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9F" w:rsidRPr="005B5E9F" w:rsidRDefault="005B5E9F" w:rsidP="005B5E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образования </w:t>
      </w:r>
      <w:r w:rsidR="0020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науки </w:t>
      </w:r>
      <w:r w:rsidRPr="005B5E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Москвы</w:t>
      </w:r>
    </w:p>
    <w:p w:rsidR="005B5E9F" w:rsidRPr="005B5E9F" w:rsidRDefault="005B5E9F" w:rsidP="005B5E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Самарский филиал</w:t>
      </w:r>
    </w:p>
    <w:p w:rsidR="005B5E9F" w:rsidRPr="005B5E9F" w:rsidRDefault="005B5E9F" w:rsidP="005B5E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автономного образовательного учреждения </w:t>
      </w:r>
    </w:p>
    <w:p w:rsidR="005B5E9F" w:rsidRPr="005B5E9F" w:rsidRDefault="005B5E9F" w:rsidP="005B5E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высшего образования города Москвы </w:t>
      </w:r>
    </w:p>
    <w:p w:rsidR="005B5E9F" w:rsidRPr="005B5E9F" w:rsidRDefault="005B5E9F" w:rsidP="005B5E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«Московский городской педагогический университет»</w:t>
      </w:r>
    </w:p>
    <w:p w:rsidR="005B5E9F" w:rsidRPr="005B5E9F" w:rsidRDefault="005B5E9F" w:rsidP="005B5E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Факультет </w:t>
      </w:r>
      <w:r w:rsidR="0020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управления</w:t>
      </w:r>
    </w:p>
    <w:p w:rsidR="005B5E9F" w:rsidRPr="005B5E9F" w:rsidRDefault="005B5E9F" w:rsidP="005B5E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 w:rsidR="00950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гражданского права и процесса</w:t>
      </w:r>
    </w:p>
    <w:p w:rsidR="005B5E9F" w:rsidRPr="005B5E9F" w:rsidRDefault="005B5E9F" w:rsidP="005B5E9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E9F" w:rsidRPr="005B5E9F" w:rsidRDefault="005B5E9F" w:rsidP="005B5E9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B4A" w:rsidRPr="00EF4B4A" w:rsidRDefault="00EF4B4A" w:rsidP="00EF4B4A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EF4B4A" w:rsidRPr="00EF4B4A" w:rsidRDefault="00EF4B4A" w:rsidP="00EF4B4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Директор </w:t>
      </w:r>
      <w:r w:rsidRPr="00EF4B4A">
        <w:rPr>
          <w:rFonts w:ascii="Times New Roman" w:eastAsia="Times New Roman" w:hAnsi="Times New Roman" w:cs="Times New Roman"/>
          <w:sz w:val="24"/>
          <w:szCs w:val="24"/>
          <w:lang w:eastAsia="ru-RU"/>
        </w:rPr>
        <w:t>СФ ГАОУ ВО МГПУ</w:t>
      </w:r>
    </w:p>
    <w:p w:rsidR="00EF4B4A" w:rsidRPr="00EF4B4A" w:rsidRDefault="00EF4B4A" w:rsidP="00EF4B4A">
      <w:pPr>
        <w:tabs>
          <w:tab w:val="left" w:pos="1940"/>
          <w:tab w:val="right" w:pos="9355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4B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_______________________Г.Е. Козловская</w:t>
      </w:r>
    </w:p>
    <w:p w:rsidR="00EF4B4A" w:rsidRPr="00EF4B4A" w:rsidRDefault="00EF4B4A" w:rsidP="00EF4B4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B4A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203E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_____»______________________2020</w:t>
      </w:r>
      <w:r w:rsidRPr="00EF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B5E9F" w:rsidRPr="00EF4B4A" w:rsidRDefault="005B5E9F" w:rsidP="005B5E9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924" w:rsidRPr="005B5E9F" w:rsidRDefault="00BE4924" w:rsidP="00BE4924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E4924" w:rsidRPr="00BE4924" w:rsidRDefault="00BE4924" w:rsidP="00BE492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924" w:rsidRPr="00BE4924" w:rsidRDefault="00BE4924" w:rsidP="00BE492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BE4924" w:rsidRPr="00BE4924" w:rsidRDefault="00BE4924" w:rsidP="00BE492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ИТОГОВОЙ АТТЕСТАЦИИ ВЫПУСКНИКОВ</w:t>
      </w:r>
    </w:p>
    <w:p w:rsidR="008E1C82" w:rsidRPr="005C0124" w:rsidRDefault="00BE4924" w:rsidP="008E1C8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ОЦЕНОЧНЫ</w:t>
      </w:r>
      <w:r w:rsidR="00EF4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МАТЕРИАЛЫ</w:t>
      </w:r>
      <w:r w:rsidR="00E05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</w:t>
      </w:r>
      <w:r w:rsidR="008E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1C82" w:rsidRPr="005C0124">
        <w:rPr>
          <w:rFonts w:ascii="Times New Roman" w:hAnsi="Times New Roman" w:cs="Times New Roman"/>
          <w:b/>
          <w:sz w:val="28"/>
          <w:szCs w:val="28"/>
        </w:rPr>
        <w:t xml:space="preserve">1 ЭТАПА </w:t>
      </w:r>
      <w:r w:rsidR="008E1C82" w:rsidRPr="005C0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ИТОГОВОЙ АТТЕСТАЦИИ</w:t>
      </w:r>
      <w:r w:rsidR="008E1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4924" w:rsidRPr="005B5E9F" w:rsidRDefault="008E1C82" w:rsidP="008E1C8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СДАЧЕ И СДАЧА ГОСУДАРСТВЕННОГО ЭКЗАМЕНА</w:t>
      </w:r>
    </w:p>
    <w:p w:rsidR="00BE4924" w:rsidRPr="00BE4924" w:rsidRDefault="00BE4924" w:rsidP="00BE4924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E4924" w:rsidRPr="00BE4924" w:rsidRDefault="00BE4924" w:rsidP="00BE4924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E4924" w:rsidRPr="00BE4924" w:rsidRDefault="00BE4924" w:rsidP="00BE4924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E4924" w:rsidRPr="00581148" w:rsidRDefault="00BE4924" w:rsidP="00BE49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4924" w:rsidRPr="00581148" w:rsidRDefault="00BE4924" w:rsidP="00BE4924">
      <w:pPr>
        <w:shd w:val="clear" w:color="auto" w:fill="FFFFFF"/>
        <w:tabs>
          <w:tab w:val="left" w:pos="1094"/>
          <w:tab w:val="center" w:pos="4677"/>
          <w:tab w:val="left" w:pos="739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11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5811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Направление подготовки </w:t>
      </w:r>
      <w:r w:rsidR="008E1C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40.03</w:t>
      </w:r>
      <w:r w:rsidR="009505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.01 Юриспруденция</w:t>
      </w:r>
    </w:p>
    <w:p w:rsidR="00BE4924" w:rsidRPr="00581148" w:rsidRDefault="00BE4924" w:rsidP="00BE4924">
      <w:pPr>
        <w:shd w:val="clear" w:color="auto" w:fill="FFFFFF"/>
        <w:tabs>
          <w:tab w:val="left" w:pos="1094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Направленность (п</w:t>
      </w:r>
      <w:r w:rsidRPr="005811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рофиль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950508">
        <w:rPr>
          <w:rFonts w:ascii="Times New Roman" w:hAnsi="Times New Roman" w:cs="Times New Roman"/>
          <w:b/>
          <w:bCs/>
          <w:spacing w:val="-8"/>
          <w:sz w:val="28"/>
          <w:szCs w:val="28"/>
        </w:rPr>
        <w:t>Гражданско-правовая деятельность</w:t>
      </w:r>
    </w:p>
    <w:p w:rsidR="00BE4924" w:rsidRDefault="00BE4924" w:rsidP="00BE49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Уровень высшего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</w:p>
    <w:p w:rsidR="00BE4924" w:rsidRDefault="00BE4924" w:rsidP="00BE49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Нормативный срок освоения программы  -</w:t>
      </w:r>
      <w:r w:rsidR="009505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4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BE4924" w:rsidRPr="00581148" w:rsidRDefault="00BE4924" w:rsidP="00BE49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Форма обучения – </w:t>
      </w:r>
      <w:r w:rsidR="009505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очная</w:t>
      </w:r>
    </w:p>
    <w:p w:rsidR="00BE4924" w:rsidRPr="00BE4924" w:rsidRDefault="00BE4924" w:rsidP="00BE492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E4924" w:rsidRPr="00BE4924" w:rsidRDefault="00BE4924" w:rsidP="00BE492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E4924" w:rsidRPr="00BE4924" w:rsidRDefault="00BE4924" w:rsidP="00BE492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E4924" w:rsidRDefault="00BE4924" w:rsidP="00BE492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924" w:rsidRDefault="00BE4924" w:rsidP="00BE492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924" w:rsidRDefault="00BE4924" w:rsidP="00BE492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924" w:rsidRDefault="00BE4924" w:rsidP="00BE492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924" w:rsidRDefault="00BE4924" w:rsidP="00BE492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924" w:rsidRDefault="00BE4924" w:rsidP="00BE492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924" w:rsidRPr="00BE4924" w:rsidRDefault="00BE4924" w:rsidP="00BE492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924" w:rsidRPr="00BE4924" w:rsidRDefault="00BE4924" w:rsidP="00BE492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924" w:rsidRPr="00BE4924" w:rsidRDefault="00BE4924" w:rsidP="00BE492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Самара</w:t>
      </w:r>
    </w:p>
    <w:p w:rsidR="00BE4924" w:rsidRPr="00BE4924" w:rsidRDefault="00203E1C" w:rsidP="00BE492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</w:p>
    <w:p w:rsidR="00BE4924" w:rsidRPr="00BE4924" w:rsidRDefault="00BE4924" w:rsidP="00BE492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24" w:rsidRPr="00BE4924" w:rsidRDefault="00BE4924" w:rsidP="00BE492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24" w:rsidRDefault="00BE4924" w:rsidP="005E259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составлена в соответствии с Федеральным государственным образовательным стандартом высшего образования по направлению подготовки </w:t>
      </w:r>
      <w:r w:rsidR="00950508">
        <w:rPr>
          <w:rFonts w:ascii="Times New Roman" w:eastAsia="Times New Roman" w:hAnsi="Times New Roman" w:cs="Times New Roman"/>
          <w:sz w:val="24"/>
          <w:szCs w:val="24"/>
          <w:lang w:eastAsia="ru-RU"/>
        </w:rPr>
        <w:t>40.03.01 Юриспруденция</w:t>
      </w:r>
      <w:r w:rsidR="005E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5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E259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E2595" w:rsidRPr="005E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ровень </w:t>
      </w:r>
      <w:proofErr w:type="spellStart"/>
      <w:r w:rsidR="005E259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E2595" w:rsidRPr="005E2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акалавриат</w:t>
      </w:r>
      <w:r w:rsidR="009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9505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E5664"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Министерства образования и науки РФ от </w:t>
      </w:r>
      <w:r w:rsidR="00950508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 2016 г.</w:t>
      </w:r>
      <w:r w:rsidR="005E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50508">
        <w:rPr>
          <w:rFonts w:ascii="Times New Roman" w:eastAsia="Times New Roman" w:hAnsi="Times New Roman" w:cs="Times New Roman"/>
          <w:sz w:val="24"/>
          <w:szCs w:val="24"/>
          <w:lang w:eastAsia="ru-RU"/>
        </w:rPr>
        <w:t>1511.</w:t>
      </w:r>
    </w:p>
    <w:p w:rsidR="00EE5664" w:rsidRPr="00BE4924" w:rsidRDefault="00EE5664" w:rsidP="00EE566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508" w:rsidRPr="00BE4924" w:rsidRDefault="00950508" w:rsidP="009505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492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Разработчик: </w:t>
      </w:r>
    </w:p>
    <w:p w:rsidR="00950508" w:rsidRPr="00294986" w:rsidRDefault="00950508" w:rsidP="0095050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294986">
        <w:rPr>
          <w:rFonts w:ascii="Times New Roman" w:hAnsi="Times New Roman" w:cs="Times New Roman"/>
          <w:bCs/>
          <w:sz w:val="24"/>
          <w:szCs w:val="24"/>
        </w:rPr>
        <w:t>СФ ГАОУ ВО МГПУ, зав. кафедрой гражданского права и процесса, кандидат юридич</w:t>
      </w:r>
      <w:r w:rsidRPr="00294986">
        <w:rPr>
          <w:rFonts w:ascii="Times New Roman" w:hAnsi="Times New Roman" w:cs="Times New Roman"/>
          <w:bCs/>
          <w:sz w:val="24"/>
          <w:szCs w:val="24"/>
        </w:rPr>
        <w:t>е</w:t>
      </w:r>
      <w:r w:rsidRPr="00294986">
        <w:rPr>
          <w:rFonts w:ascii="Times New Roman" w:hAnsi="Times New Roman" w:cs="Times New Roman"/>
          <w:bCs/>
          <w:sz w:val="24"/>
          <w:szCs w:val="24"/>
        </w:rPr>
        <w:t xml:space="preserve">ских наук, доцент, доцент кафедры гражданского права и процесса              О.А. </w:t>
      </w:r>
      <w:proofErr w:type="spellStart"/>
      <w:r w:rsidRPr="00294986">
        <w:rPr>
          <w:rFonts w:ascii="Times New Roman" w:hAnsi="Times New Roman" w:cs="Times New Roman"/>
          <w:bCs/>
          <w:sz w:val="24"/>
          <w:szCs w:val="24"/>
        </w:rPr>
        <w:t>Таренкова</w:t>
      </w:r>
      <w:proofErr w:type="spellEnd"/>
    </w:p>
    <w:p w:rsidR="00950508" w:rsidRPr="00BE4924" w:rsidRDefault="00950508" w:rsidP="009505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0508" w:rsidRPr="00BE4924" w:rsidRDefault="00950508" w:rsidP="009505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492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ru-RU"/>
        </w:rPr>
        <w:t xml:space="preserve">Эксперты: </w:t>
      </w:r>
    </w:p>
    <w:p w:rsidR="00950508" w:rsidRPr="00294986" w:rsidRDefault="00950508" w:rsidP="00950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4986">
        <w:rPr>
          <w:rFonts w:ascii="Times New Roman" w:hAnsi="Times New Roman" w:cs="Times New Roman"/>
          <w:bCs/>
          <w:sz w:val="24"/>
          <w:szCs w:val="24"/>
        </w:rPr>
        <w:t>СФ ГАОУ ВО МГПУ декан юридического факультета, доктор юридических наук, профе</w:t>
      </w:r>
      <w:r w:rsidRPr="00294986">
        <w:rPr>
          <w:rFonts w:ascii="Times New Roman" w:hAnsi="Times New Roman" w:cs="Times New Roman"/>
          <w:bCs/>
          <w:sz w:val="24"/>
          <w:szCs w:val="24"/>
        </w:rPr>
        <w:t>с</w:t>
      </w:r>
      <w:r w:rsidRPr="00294986">
        <w:rPr>
          <w:rFonts w:ascii="Times New Roman" w:hAnsi="Times New Roman" w:cs="Times New Roman"/>
          <w:bCs/>
          <w:sz w:val="24"/>
          <w:szCs w:val="24"/>
        </w:rPr>
        <w:t>сор                                                                                                                        Т.А. Серебрякова</w:t>
      </w:r>
    </w:p>
    <w:p w:rsidR="00BE4924" w:rsidRPr="00BE4924" w:rsidRDefault="00950508" w:rsidP="008E1C8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294986">
        <w:rPr>
          <w:rFonts w:ascii="Times New Roman" w:hAnsi="Times New Roman" w:cs="Times New Roman"/>
          <w:sz w:val="24"/>
          <w:szCs w:val="24"/>
        </w:rPr>
        <w:t xml:space="preserve">Нотариус г. Самары, председатель </w:t>
      </w:r>
      <w:r w:rsidR="00203E1C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294986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03E1C">
        <w:rPr>
          <w:rFonts w:ascii="Times New Roman" w:hAnsi="Times New Roman" w:cs="Times New Roman"/>
          <w:sz w:val="24"/>
          <w:szCs w:val="24"/>
        </w:rPr>
        <w:t>Нотариальной палаты</w:t>
      </w:r>
      <w:r w:rsidRPr="00294986">
        <w:rPr>
          <w:rFonts w:ascii="Times New Roman" w:hAnsi="Times New Roman" w:cs="Times New Roman"/>
          <w:sz w:val="24"/>
          <w:szCs w:val="24"/>
        </w:rPr>
        <w:t xml:space="preserve"> Сама</w:t>
      </w:r>
      <w:r w:rsidRPr="00294986">
        <w:rPr>
          <w:rFonts w:ascii="Times New Roman" w:hAnsi="Times New Roman" w:cs="Times New Roman"/>
          <w:sz w:val="24"/>
          <w:szCs w:val="24"/>
        </w:rPr>
        <w:t>р</w:t>
      </w:r>
      <w:r w:rsidRPr="00294986">
        <w:rPr>
          <w:rFonts w:ascii="Times New Roman" w:hAnsi="Times New Roman" w:cs="Times New Roman"/>
          <w:sz w:val="24"/>
          <w:szCs w:val="24"/>
        </w:rPr>
        <w:t xml:space="preserve">ской области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3E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4986"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 w:rsidRPr="00294986">
        <w:rPr>
          <w:rFonts w:ascii="Times New Roman" w:hAnsi="Times New Roman" w:cs="Times New Roman"/>
          <w:sz w:val="24"/>
          <w:szCs w:val="24"/>
        </w:rPr>
        <w:t>Богатыр</w:t>
      </w:r>
      <w:r w:rsidRPr="00294986">
        <w:rPr>
          <w:rFonts w:ascii="Times New Roman" w:hAnsi="Times New Roman" w:cs="Times New Roman"/>
          <w:sz w:val="24"/>
          <w:szCs w:val="24"/>
        </w:rPr>
        <w:t>е</w:t>
      </w:r>
      <w:r w:rsidRPr="00294986">
        <w:rPr>
          <w:rFonts w:ascii="Times New Roman" w:hAnsi="Times New Roman" w:cs="Times New Roman"/>
          <w:sz w:val="24"/>
          <w:szCs w:val="24"/>
        </w:rPr>
        <w:t>ва</w:t>
      </w:r>
      <w:proofErr w:type="spellEnd"/>
    </w:p>
    <w:p w:rsidR="00BE4924" w:rsidRPr="00BE4924" w:rsidRDefault="00BE4924" w:rsidP="00BE49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</w:p>
    <w:p w:rsidR="00BE4924" w:rsidRPr="007A48F8" w:rsidRDefault="00BE4924" w:rsidP="00BE49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PMingLiU" w:hAnsi="Times New Roman" w:cs="Times New Roman"/>
          <w:color w:val="FF0000"/>
          <w:sz w:val="24"/>
          <w:szCs w:val="24"/>
          <w:lang w:eastAsia="ru-RU"/>
        </w:rPr>
      </w:pPr>
    </w:p>
    <w:p w:rsidR="00BE4924" w:rsidRPr="00BE4924" w:rsidRDefault="00BE4924" w:rsidP="00BE49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</w:p>
    <w:p w:rsidR="005E2595" w:rsidRPr="005E2595" w:rsidRDefault="005E2595" w:rsidP="005E259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595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рассмотрена и одобрена на заседании кафедры </w:t>
      </w:r>
      <w:r w:rsidR="00950508">
        <w:rPr>
          <w:rFonts w:ascii="Times New Roman" w:eastAsia="Times New Roman" w:hAnsi="Times New Roman" w:cs="Times New Roman"/>
          <w:sz w:val="28"/>
          <w:szCs w:val="28"/>
        </w:rPr>
        <w:t>гражданского пр</w:t>
      </w:r>
      <w:r w:rsidR="009505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0508">
        <w:rPr>
          <w:rFonts w:ascii="Times New Roman" w:eastAsia="Times New Roman" w:hAnsi="Times New Roman" w:cs="Times New Roman"/>
          <w:sz w:val="28"/>
          <w:szCs w:val="28"/>
        </w:rPr>
        <w:t>ва и процесса</w:t>
      </w:r>
    </w:p>
    <w:p w:rsidR="00203E1C" w:rsidRPr="00690F41" w:rsidRDefault="00203E1C" w:rsidP="00203E1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F41">
        <w:rPr>
          <w:rFonts w:ascii="Times New Roman" w:hAnsi="Times New Roman" w:cs="Times New Roman"/>
          <w:sz w:val="28"/>
          <w:szCs w:val="28"/>
        </w:rPr>
        <w:t>Протокол № 10 от «27» мая 2020 г.</w:t>
      </w:r>
    </w:p>
    <w:p w:rsidR="00203E1C" w:rsidRDefault="00203E1C" w:rsidP="00203E1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595">
        <w:rPr>
          <w:rFonts w:ascii="Times New Roman" w:eastAsia="Times New Roman" w:hAnsi="Times New Roman" w:cs="Times New Roman"/>
          <w:sz w:val="28"/>
          <w:szCs w:val="28"/>
        </w:rPr>
        <w:t>Зав. кафедрой: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4986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294986">
        <w:rPr>
          <w:rFonts w:ascii="Times New Roman" w:hAnsi="Times New Roman" w:cs="Times New Roman"/>
          <w:sz w:val="28"/>
          <w:szCs w:val="28"/>
        </w:rPr>
        <w:t xml:space="preserve">., доцент О.А. </w:t>
      </w:r>
      <w:proofErr w:type="spellStart"/>
      <w:r w:rsidRPr="00294986">
        <w:rPr>
          <w:rFonts w:ascii="Times New Roman" w:hAnsi="Times New Roman" w:cs="Times New Roman"/>
          <w:sz w:val="28"/>
          <w:szCs w:val="28"/>
        </w:rPr>
        <w:t>Таренкова</w:t>
      </w:r>
      <w:proofErr w:type="spellEnd"/>
    </w:p>
    <w:p w:rsidR="00203E1C" w:rsidRPr="005E2595" w:rsidRDefault="00203E1C" w:rsidP="00203E1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3E1C" w:rsidRPr="005E2595" w:rsidRDefault="00203E1C" w:rsidP="00203E1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595">
        <w:rPr>
          <w:rFonts w:ascii="Times New Roman" w:eastAsia="Times New Roman" w:hAnsi="Times New Roman" w:cs="Times New Roman"/>
          <w:sz w:val="28"/>
          <w:szCs w:val="28"/>
        </w:rPr>
        <w:t>Программа прошла экспертизу учебно-методической комиссии СФ ГАОУ ВО МГПУ</w:t>
      </w:r>
    </w:p>
    <w:p w:rsidR="00203E1C" w:rsidRPr="00690F41" w:rsidRDefault="00203E1C" w:rsidP="00203E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0F41">
        <w:rPr>
          <w:rFonts w:ascii="Times New Roman" w:hAnsi="Times New Roman" w:cs="Times New Roman"/>
          <w:sz w:val="28"/>
          <w:szCs w:val="28"/>
        </w:rPr>
        <w:t>Протокол № 4 от «15» июня 2020 г.</w:t>
      </w:r>
    </w:p>
    <w:p w:rsidR="00203E1C" w:rsidRPr="00690F41" w:rsidRDefault="00203E1C" w:rsidP="00203E1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90F41">
        <w:rPr>
          <w:rFonts w:ascii="Times New Roman" w:hAnsi="Times New Roman" w:cs="Times New Roman"/>
          <w:sz w:val="28"/>
          <w:szCs w:val="28"/>
        </w:rPr>
        <w:t xml:space="preserve">Председатель УМК: к.т.н., доц.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90F41">
        <w:rPr>
          <w:rFonts w:ascii="Times New Roman" w:hAnsi="Times New Roman" w:cs="Times New Roman"/>
          <w:sz w:val="28"/>
          <w:szCs w:val="28"/>
        </w:rPr>
        <w:t xml:space="preserve">  С.Р. </w:t>
      </w:r>
      <w:proofErr w:type="spellStart"/>
      <w:r w:rsidRPr="00690F41">
        <w:rPr>
          <w:rFonts w:ascii="Times New Roman" w:hAnsi="Times New Roman" w:cs="Times New Roman"/>
          <w:sz w:val="28"/>
          <w:szCs w:val="28"/>
        </w:rPr>
        <w:t>Кирюков</w:t>
      </w:r>
      <w:proofErr w:type="spellEnd"/>
    </w:p>
    <w:p w:rsidR="00203E1C" w:rsidRPr="00690F41" w:rsidRDefault="00203E1C" w:rsidP="00203E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3E1C" w:rsidRPr="00690F41" w:rsidRDefault="00203E1C" w:rsidP="00203E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3E1C" w:rsidRPr="00690F41" w:rsidRDefault="00203E1C" w:rsidP="00203E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0F41">
        <w:rPr>
          <w:rFonts w:ascii="Times New Roman" w:hAnsi="Times New Roman" w:cs="Times New Roman"/>
          <w:sz w:val="28"/>
          <w:szCs w:val="28"/>
        </w:rPr>
        <w:t>Программа утверждена на заседании Ученого совета факультета права и управления</w:t>
      </w:r>
    </w:p>
    <w:p w:rsidR="00203E1C" w:rsidRPr="00690F41" w:rsidRDefault="00203E1C" w:rsidP="00203E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0F41">
        <w:rPr>
          <w:rFonts w:ascii="Times New Roman" w:hAnsi="Times New Roman" w:cs="Times New Roman"/>
          <w:sz w:val="28"/>
          <w:szCs w:val="28"/>
        </w:rPr>
        <w:t>Протокол № 11 от «9» июня 2020 г.</w:t>
      </w:r>
    </w:p>
    <w:p w:rsidR="005E2595" w:rsidRPr="005E2595" w:rsidRDefault="00203E1C" w:rsidP="00203E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F41">
        <w:rPr>
          <w:rFonts w:ascii="Times New Roman" w:hAnsi="Times New Roman" w:cs="Times New Roman"/>
          <w:sz w:val="28"/>
          <w:szCs w:val="28"/>
        </w:rPr>
        <w:t xml:space="preserve">Декан факультета: </w:t>
      </w:r>
      <w:proofErr w:type="spellStart"/>
      <w:r w:rsidRPr="00690F41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690F41">
        <w:rPr>
          <w:rFonts w:ascii="Times New Roman" w:hAnsi="Times New Roman" w:cs="Times New Roman"/>
          <w:sz w:val="28"/>
          <w:szCs w:val="28"/>
        </w:rPr>
        <w:t xml:space="preserve">., профессор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90F41">
        <w:rPr>
          <w:rFonts w:ascii="Times New Roman" w:hAnsi="Times New Roman" w:cs="Times New Roman"/>
          <w:sz w:val="28"/>
          <w:szCs w:val="28"/>
        </w:rPr>
        <w:t xml:space="preserve">   Т.А. Серебрякова</w:t>
      </w:r>
    </w:p>
    <w:p w:rsidR="005E2595" w:rsidRPr="005E2595" w:rsidRDefault="005E2595" w:rsidP="005E259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595" w:rsidRPr="005E2595" w:rsidRDefault="005E2595" w:rsidP="005E259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595" w:rsidRPr="005E2595" w:rsidRDefault="005E2595" w:rsidP="005E259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595" w:rsidRDefault="005E2595" w:rsidP="005E25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50508" w:rsidRDefault="00950508" w:rsidP="005E25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50508" w:rsidRDefault="00950508" w:rsidP="005E25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50508" w:rsidRDefault="00950508" w:rsidP="005E25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50508" w:rsidRDefault="00950508" w:rsidP="005E25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50508" w:rsidRPr="005E2595" w:rsidRDefault="00950508" w:rsidP="005E25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2595" w:rsidRPr="005E2595" w:rsidRDefault="005E2595" w:rsidP="005E25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E2595" w:rsidRPr="005E2595" w:rsidRDefault="00203E1C" w:rsidP="005E25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© СФ ГАОУ ВО МГПУ, 2020</w:t>
      </w:r>
    </w:p>
    <w:p w:rsidR="005E2595" w:rsidRPr="005E2595" w:rsidRDefault="005E2595" w:rsidP="005E25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E259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© Кафедра </w:t>
      </w:r>
      <w:r w:rsidR="00950508">
        <w:rPr>
          <w:rFonts w:ascii="Times New Roman" w:eastAsia="Times New Roman" w:hAnsi="Times New Roman" w:cs="Times New Roman"/>
          <w:sz w:val="24"/>
          <w:szCs w:val="24"/>
          <w:lang w:bidi="en-US"/>
        </w:rPr>
        <w:t>гражданского права и процесса</w:t>
      </w:r>
      <w:r w:rsidR="00203E1C">
        <w:rPr>
          <w:rFonts w:ascii="Times New Roman" w:eastAsia="Times New Roman" w:hAnsi="Times New Roman" w:cs="Times New Roman"/>
          <w:sz w:val="24"/>
          <w:szCs w:val="24"/>
          <w:lang w:bidi="en-US"/>
        </w:rPr>
        <w:t>, 2020</w:t>
      </w:r>
    </w:p>
    <w:p w:rsidR="005E2595" w:rsidRPr="005E2595" w:rsidRDefault="005E2595" w:rsidP="005E25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81F0A" w:rsidRPr="0059026C" w:rsidRDefault="00F81F0A" w:rsidP="00BE4924">
      <w:pPr>
        <w:spacing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F81F0A">
        <w:rPr>
          <w:rFonts w:ascii="Times New Roman" w:eastAsia="Times New Roman" w:hAnsi="Times New Roman" w:cs="Times New Roman"/>
          <w:sz w:val="28"/>
          <w:szCs w:val="28"/>
          <w:lang w:bidi="en-US"/>
        </w:rPr>
        <w:br w:type="page"/>
      </w:r>
    </w:p>
    <w:p w:rsidR="008E1C82" w:rsidRDefault="008E1C82" w:rsidP="008E1C8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8E1C82" w:rsidRDefault="008E1C82" w:rsidP="008E1C8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59"/>
        <w:gridCol w:w="1105"/>
      </w:tblGrid>
      <w:tr w:rsidR="008E1C82" w:rsidTr="005D3F9E">
        <w:tc>
          <w:tcPr>
            <w:tcW w:w="8359" w:type="dxa"/>
          </w:tcPr>
          <w:p w:rsidR="008E1C82" w:rsidRPr="00577939" w:rsidRDefault="008E1C82" w:rsidP="008E1C82">
            <w:pPr>
              <w:pStyle w:val="a4"/>
              <w:numPr>
                <w:ilvl w:val="0"/>
                <w:numId w:val="38"/>
              </w:numPr>
              <w:suppressAutoHyphens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ГОСУДАРСТВЕННОЙ ИТОГОВОЙ  АТТЕСТАЦИИ ВЫПУСКНИКОВ ДЛЯ  ПРОВЕДЕНИЯ</w:t>
            </w:r>
            <w:r w:rsidRPr="00577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ЭТАПА </w:t>
            </w:r>
            <w:r w:rsidRPr="00577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ГОСУДАРСТВЕННОЙ ИТОГОВОЙ АТТЕСТАЦИИ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77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СДАЧЕ И СДАЧА ГОСУДАРСТВЕННОГО ЭКЗАМЕНА 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..……</w:t>
            </w:r>
          </w:p>
          <w:p w:rsidR="008E1C82" w:rsidRPr="00577939" w:rsidRDefault="008E1C82" w:rsidP="008E1C82">
            <w:pPr>
              <w:pStyle w:val="a4"/>
              <w:numPr>
                <w:ilvl w:val="1"/>
                <w:numId w:val="38"/>
              </w:numPr>
              <w:suppressAutoHyphens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39">
              <w:rPr>
                <w:rFonts w:ascii="Times New Roman" w:hAnsi="Times New Roman" w:cs="Times New Roman"/>
                <w:bCs/>
                <w:sz w:val="24"/>
                <w:szCs w:val="24"/>
              </w:rPr>
              <w:t>ПОЯСНИТЕЛЬНАЯ ЗАПИСКА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…………………………………</w:t>
            </w:r>
          </w:p>
          <w:p w:rsidR="008E1C82" w:rsidRPr="00577939" w:rsidRDefault="008E1C82" w:rsidP="008E1C82">
            <w:pPr>
              <w:pStyle w:val="a4"/>
              <w:numPr>
                <w:ilvl w:val="1"/>
                <w:numId w:val="38"/>
              </w:numPr>
              <w:suppressAutoHyphens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ЦЕЛИ И ЗАДАЧИ ГОСУДАРСТВЕННОЙ ИТОГОВОЙ АТТЕСТАЦИИ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……………………………………………………………………</w:t>
            </w:r>
          </w:p>
          <w:p w:rsidR="008E1C82" w:rsidRPr="00577939" w:rsidRDefault="008E1C82" w:rsidP="008E1C82">
            <w:pPr>
              <w:pStyle w:val="a4"/>
              <w:numPr>
                <w:ilvl w:val="1"/>
                <w:numId w:val="38"/>
              </w:numPr>
              <w:suppressAutoHyphens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7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ТРЕБОВАНИЯ К ОРГАНИЗАЦИИ И ПРОВЕДЕНИЮ ГОСУДАРСТВЕННОЙ ИТОГОВОЙ АТТЕСТАЦИИ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…………………………</w:t>
            </w:r>
          </w:p>
          <w:p w:rsidR="008E1C82" w:rsidRPr="00577939" w:rsidRDefault="008E1C82" w:rsidP="008E1C82">
            <w:pPr>
              <w:pStyle w:val="a4"/>
              <w:numPr>
                <w:ilvl w:val="0"/>
                <w:numId w:val="38"/>
              </w:numPr>
              <w:suppressAutoHyphens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ОЦЕНОЧНЫЕ МАТЕРИАЛЫ ДЛЯ ПРОВЕДЕНИЯ 1 ЭТАПА ГОСУ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ДАРСТВЕННОЙ ИТОГОВОЙ АТТЕСТАЦИИ:</w:t>
            </w:r>
            <w:r w:rsidRPr="00577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ПОДГОТОВКА К СДАЧЕ И СДАЧА ГОСУДАРСТВЕННОГО ЭКЗАМЕНА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……………………………………………………………………….</w:t>
            </w:r>
          </w:p>
          <w:p w:rsidR="008E1C82" w:rsidRPr="00577939" w:rsidRDefault="008E1C82" w:rsidP="008E1C82">
            <w:pPr>
              <w:pStyle w:val="Default"/>
              <w:numPr>
                <w:ilvl w:val="1"/>
                <w:numId w:val="38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577939">
              <w:rPr>
                <w:rFonts w:ascii="Times New Roman" w:hAnsi="Times New Roman" w:cs="Times New Roman"/>
              </w:rPr>
              <w:t>ПЕРЕЧЕНЬ КОМПЕТЕНЦИЙ, КОТОРЫМИ ДОЛЖНЫ ОВЛАДЕТЬ ОБУЧАЮЩИЕСЯ В РЕЗУЛЬТАТЕ ОСВО</w:t>
            </w:r>
            <w:r>
              <w:rPr>
                <w:rFonts w:ascii="Times New Roman" w:hAnsi="Times New Roman" w:cs="Times New Roman"/>
              </w:rPr>
              <w:t>ЕНИЯ ОПОП ВО ……</w:t>
            </w:r>
          </w:p>
          <w:p w:rsidR="008E1C82" w:rsidRPr="00577939" w:rsidRDefault="008E1C82" w:rsidP="008E1C82">
            <w:pPr>
              <w:pStyle w:val="Default"/>
              <w:numPr>
                <w:ilvl w:val="1"/>
                <w:numId w:val="38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577939">
              <w:rPr>
                <w:rFonts w:ascii="Times New Roman" w:hAnsi="Times New Roman" w:cs="Times New Roman"/>
              </w:rPr>
              <w:t>ОПИСАНИЕ ПОКАЗАТЕЛЕЙ И КРИТЕРИЕВ ОЦЕНИВАНИЯ КОМПЕТ</w:t>
            </w:r>
            <w:r>
              <w:rPr>
                <w:rFonts w:ascii="Times New Roman" w:hAnsi="Times New Roman" w:cs="Times New Roman"/>
              </w:rPr>
              <w:t>ЕНЦИЙ, А ТАКЖЕ ШКАЛ ОЦЕНИВАНИЯ ………………………….</w:t>
            </w:r>
          </w:p>
          <w:p w:rsidR="008E1C82" w:rsidRPr="00577939" w:rsidRDefault="008E1C82" w:rsidP="008E1C82">
            <w:pPr>
              <w:pStyle w:val="Default"/>
              <w:numPr>
                <w:ilvl w:val="1"/>
                <w:numId w:val="38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577939">
              <w:rPr>
                <w:rFonts w:ascii="Times New Roman" w:hAnsi="Times New Roman" w:cs="Times New Roman"/>
              </w:rPr>
              <w:t>ТИПОВЫЕ КОНТРОЛЬНЫЕ ЗАДАНИЯ ИЛИ ИНЫЕ МАТЕРИАЛЫ, НЕОБХОДИМЫЕ ДЛЯ ОЦЕНКИ РЕЗУЛЬТАТОВ ОСВО</w:t>
            </w:r>
            <w:r>
              <w:rPr>
                <w:rFonts w:ascii="Times New Roman" w:hAnsi="Times New Roman" w:cs="Times New Roman"/>
              </w:rPr>
              <w:t>ЕНИЯ ОПОП ВО ………………………………..…………………………</w:t>
            </w:r>
          </w:p>
          <w:p w:rsidR="008E1C82" w:rsidRDefault="008E1C82" w:rsidP="008E1C82">
            <w:pPr>
              <w:pStyle w:val="a4"/>
              <w:numPr>
                <w:ilvl w:val="1"/>
                <w:numId w:val="38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93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МАТЕРИАЛЫ, ОПРЕДЕЛЯЮЩИЕ ПРОЦЕДУРЫ ОЦЕНИВАНИЯ РЕЗУЛЬТАТОВ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ОЕНИЯ ОПОП ВО ….….</w:t>
            </w:r>
          </w:p>
        </w:tc>
        <w:tc>
          <w:tcPr>
            <w:tcW w:w="1105" w:type="dxa"/>
          </w:tcPr>
          <w:p w:rsidR="008E1C82" w:rsidRDefault="008E1C82" w:rsidP="005D3F9E">
            <w:pPr>
              <w:ind w:left="-137" w:firstLine="84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211C" w:rsidRDefault="0021211C" w:rsidP="008E1C82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211C" w:rsidRDefault="0021211C" w:rsidP="008E1C82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211C" w:rsidRDefault="0021211C" w:rsidP="008E1C82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21211C" w:rsidRDefault="0021211C" w:rsidP="008E1C82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21211C" w:rsidRDefault="0021211C" w:rsidP="008E1C82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211C" w:rsidRDefault="0021211C" w:rsidP="008E1C82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21211C" w:rsidRDefault="0021211C" w:rsidP="008E1C82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211C" w:rsidRDefault="0021211C" w:rsidP="008E1C82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21211C" w:rsidRDefault="0021211C" w:rsidP="008E1C82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211C" w:rsidRDefault="0021211C" w:rsidP="008E1C82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211C" w:rsidRDefault="0021211C" w:rsidP="008E1C82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211C" w:rsidRDefault="0021211C" w:rsidP="008E1C82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21211C" w:rsidRDefault="0021211C" w:rsidP="008E1C82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211C" w:rsidRDefault="0021211C" w:rsidP="008E1C82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21211C" w:rsidRDefault="0021211C" w:rsidP="008E1C82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211C" w:rsidRDefault="005D3F9E" w:rsidP="005D3F9E">
            <w:pPr>
              <w:ind w:firstLine="4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  <w:p w:rsidR="005D3F9E" w:rsidRDefault="005D3F9E" w:rsidP="005D3F9E">
            <w:pPr>
              <w:ind w:firstLine="4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F9E" w:rsidRDefault="005D3F9E" w:rsidP="005D3F9E">
            <w:pPr>
              <w:ind w:firstLine="4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F9E" w:rsidRDefault="005D3F9E" w:rsidP="005D3F9E">
            <w:pPr>
              <w:ind w:firstLine="4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  <w:p w:rsidR="005D3F9E" w:rsidRDefault="005D3F9E" w:rsidP="005D3F9E">
            <w:pPr>
              <w:ind w:firstLine="4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F9E" w:rsidRDefault="005D3F9E" w:rsidP="005D3F9E">
            <w:pPr>
              <w:ind w:firstLine="4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</w:tbl>
    <w:p w:rsidR="008E1C82" w:rsidRDefault="008E1C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C82" w:rsidRDefault="008E1C8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E1C82" w:rsidRDefault="008E1C82" w:rsidP="008E1C82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577939">
        <w:rPr>
          <w:rFonts w:ascii="Times New Roman" w:hAnsi="Times New Roman" w:cs="Times New Roman"/>
          <w:b/>
          <w:bCs/>
          <w:sz w:val="24"/>
          <w:szCs w:val="24"/>
        </w:rPr>
        <w:t>ПРОГРАММА ГОСУДАРСТВЕННОЙ ИТОГОВОЙ  АТТЕСТАЦИИ ВЫПУСКНИКОВ ДЛЯ  ПРОВЕДЕНИЯ</w:t>
      </w:r>
    </w:p>
    <w:p w:rsidR="008E1C82" w:rsidRDefault="008E1C82" w:rsidP="008E1C82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939">
        <w:rPr>
          <w:rFonts w:ascii="Times New Roman" w:hAnsi="Times New Roman" w:cs="Times New Roman"/>
          <w:b/>
          <w:bCs/>
          <w:sz w:val="24"/>
          <w:szCs w:val="24"/>
        </w:rPr>
        <w:t xml:space="preserve">1 ЭТАПА ГОСУДАРСТВЕННОЙ </w:t>
      </w:r>
      <w:r>
        <w:rPr>
          <w:rFonts w:ascii="Times New Roman" w:hAnsi="Times New Roman" w:cs="Times New Roman"/>
          <w:b/>
          <w:bCs/>
          <w:sz w:val="24"/>
          <w:szCs w:val="24"/>
        </w:rPr>
        <w:t>ИТОГОВОЙ АТТЕСТАЦИИ:</w:t>
      </w:r>
    </w:p>
    <w:p w:rsidR="008E1C82" w:rsidRPr="00577939" w:rsidRDefault="008E1C82" w:rsidP="008E1C82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939">
        <w:rPr>
          <w:rFonts w:ascii="Times New Roman" w:hAnsi="Times New Roman" w:cs="Times New Roman"/>
          <w:b/>
          <w:bCs/>
          <w:sz w:val="24"/>
          <w:szCs w:val="24"/>
        </w:rPr>
        <w:t>ПОДГОТОВКА К СДАЧЕ И СДАЧА ГОСУДАРСТВЕННОГО ЭКЗАМЕНА</w:t>
      </w:r>
    </w:p>
    <w:p w:rsidR="008E1C82" w:rsidRPr="00577939" w:rsidRDefault="008E1C82" w:rsidP="008E1C82">
      <w:pPr>
        <w:pStyle w:val="a4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40C8" w:rsidRPr="0059026C" w:rsidRDefault="008E1C82" w:rsidP="00731D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9026C" w:rsidRPr="0059026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731DD2" w:rsidRPr="0059026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9271F" w:rsidRPr="0059026C" w:rsidRDefault="00F9271F" w:rsidP="00731D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924" w:rsidRPr="0059026C" w:rsidRDefault="00BE4924" w:rsidP="00BE4924">
      <w:pPr>
        <w:keepNext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Настоящая программа разработана в соответствии с:</w:t>
      </w:r>
    </w:p>
    <w:p w:rsidR="00BE4924" w:rsidRPr="0059026C" w:rsidRDefault="00BE4924" w:rsidP="00BE4924">
      <w:pPr>
        <w:keepNext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9026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2012 г</w:t>
        </w:r>
      </w:smartTag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№ 273-ФЗ «Об образовании в Российской Федерации»; </w:t>
      </w:r>
    </w:p>
    <w:p w:rsidR="00BE4924" w:rsidRPr="0059026C" w:rsidRDefault="00BE4924" w:rsidP="00BE4924">
      <w:pPr>
        <w:keepNext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Федеральный государственный образовательный стандарт высшего образования по направлению подготовки </w:t>
      </w:r>
      <w:r w:rsidR="00950508">
        <w:rPr>
          <w:rFonts w:ascii="Times New Roman" w:eastAsia="Times New Roman" w:hAnsi="Times New Roman" w:cs="Times New Roman"/>
          <w:sz w:val="24"/>
          <w:szCs w:val="24"/>
          <w:lang w:eastAsia="ru-RU"/>
        </w:rPr>
        <w:t>40.03.01 Юриспруденция (у</w:t>
      </w:r>
      <w:r w:rsidR="00950508" w:rsidRPr="005E2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ровень </w:t>
      </w:r>
      <w:proofErr w:type="spellStart"/>
      <w:r w:rsidR="009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50508" w:rsidRPr="005E2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акалавриат</w:t>
      </w:r>
      <w:r w:rsidR="009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9505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50508"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</w:t>
      </w:r>
      <w:r w:rsidR="00950508"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50508"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Приказом Министерства образования и науки РФ от </w:t>
      </w:r>
      <w:r w:rsidR="00950508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 2016 г. № 1511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E4924" w:rsidRPr="0059026C" w:rsidRDefault="00BE4924" w:rsidP="00BE4924">
      <w:pPr>
        <w:keepNext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Порядком организации и осуществления образовательной деятельности по обр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зовательным программам высшего образования - программам </w:t>
      </w:r>
      <w:proofErr w:type="spellStart"/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программам </w:t>
      </w:r>
      <w:proofErr w:type="spellStart"/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специалитета</w:t>
      </w:r>
      <w:proofErr w:type="spellEnd"/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программам магистратуры, утвержденный приказом Министерства образ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вания и науки Российской Федерации от 05.04.2017 г. № 301; </w:t>
      </w:r>
    </w:p>
    <w:p w:rsidR="00BE4924" w:rsidRPr="0059026C" w:rsidRDefault="00BE4924" w:rsidP="00BE492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</w:t>
      </w:r>
      <w:r w:rsidRPr="00590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29.06.2015 г. № 636 (ред. от 09.02.2016) «Об утверждении Порядка проведения государс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венной итоговой аттестации по образовательным программам высшего образования – программам </w:t>
      </w:r>
      <w:proofErr w:type="spellStart"/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proofErr w:type="spellStart"/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магистратуры»; </w:t>
      </w:r>
    </w:p>
    <w:p w:rsidR="00BE4924" w:rsidRPr="0059026C" w:rsidRDefault="00BE4924" w:rsidP="00BE4924">
      <w:pPr>
        <w:keepNext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Уставом ГАОУ ВО МГПУ;</w:t>
      </w:r>
    </w:p>
    <w:p w:rsidR="00BE4924" w:rsidRPr="0059026C" w:rsidRDefault="00BE4924" w:rsidP="00BE4924">
      <w:pPr>
        <w:keepNext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Положением о Самарском филиале ГАОУ ВО МГПУ;</w:t>
      </w:r>
    </w:p>
    <w:p w:rsidR="00BE4924" w:rsidRPr="0059026C" w:rsidRDefault="00BE4924" w:rsidP="00BE4924">
      <w:pPr>
        <w:keepNext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Положением о порядке проведения государственной итоговой аттестации по о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разовательным программам высшего образования – программам </w:t>
      </w:r>
      <w:proofErr w:type="spellStart"/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бакалавриата</w:t>
      </w:r>
      <w:proofErr w:type="spellEnd"/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4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мам магистратуры обучающихся Самарского филиала ГАОУ ВО МГПУ. </w:t>
      </w:r>
    </w:p>
    <w:p w:rsidR="00BE4924" w:rsidRPr="0059026C" w:rsidRDefault="00BE4924" w:rsidP="00BE4924">
      <w:pPr>
        <w:keepNext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Государственная итоговая аттестация выпускников согласно Федеральному закону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9026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2012 г</w:t>
        </w:r>
      </w:smartTag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</w:t>
      </w:r>
      <w:r w:rsidR="009505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273-ФЗ «Об образовании в Российской Федерации» завершает освоение ОПОП ВО </w:t>
      </w:r>
      <w:r w:rsidR="00BA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 ГАОУ ВО МГПУ по н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правлению подготовки </w:t>
      </w:r>
      <w:r w:rsidR="009505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40.03.01 Юриспруденция</w:t>
      </w:r>
      <w:r w:rsidR="0059026C"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31DD2" w:rsidRPr="0059026C" w:rsidRDefault="00731DD2" w:rsidP="00731DD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0C8" w:rsidRPr="0059026C" w:rsidRDefault="008E1C82" w:rsidP="00731DD2">
      <w:pPr>
        <w:pStyle w:val="a4"/>
        <w:shd w:val="clear" w:color="auto" w:fill="FFFFFF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9026C" w:rsidRPr="0059026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731DD2" w:rsidRPr="0059026C">
        <w:rPr>
          <w:rFonts w:ascii="Times New Roman" w:hAnsi="Times New Roman" w:cs="Times New Roman"/>
          <w:b/>
          <w:bCs/>
          <w:sz w:val="24"/>
          <w:szCs w:val="24"/>
        </w:rPr>
        <w:t>ЦЕЛИ И ЗАДАЧИ ГОСУДАРСТВЕННОЙ ИТОГОВОЙ АТТЕСТАЦИИ</w:t>
      </w:r>
    </w:p>
    <w:p w:rsidR="00B940C8" w:rsidRPr="0059026C" w:rsidRDefault="00B940C8" w:rsidP="00731DD2">
      <w:pPr>
        <w:pStyle w:val="a4"/>
        <w:shd w:val="clear" w:color="auto" w:fill="FFFFFF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40C8" w:rsidRPr="0059026C" w:rsidRDefault="00B940C8" w:rsidP="00731DD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26C">
        <w:rPr>
          <w:rFonts w:ascii="Times New Roman" w:hAnsi="Times New Roman" w:cs="Times New Roman"/>
          <w:sz w:val="24"/>
          <w:szCs w:val="24"/>
        </w:rPr>
        <w:t xml:space="preserve">К видам аттестационных испытаний государственной </w:t>
      </w:r>
      <w:r w:rsidR="00EA2A11" w:rsidRPr="0059026C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59026C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1931BD">
        <w:rPr>
          <w:rFonts w:ascii="Times New Roman" w:hAnsi="Times New Roman" w:cs="Times New Roman"/>
          <w:sz w:val="24"/>
          <w:szCs w:val="24"/>
        </w:rPr>
        <w:t>об</w:t>
      </w:r>
      <w:r w:rsidR="001931BD">
        <w:rPr>
          <w:rFonts w:ascii="Times New Roman" w:hAnsi="Times New Roman" w:cs="Times New Roman"/>
          <w:sz w:val="24"/>
          <w:szCs w:val="24"/>
        </w:rPr>
        <w:t>у</w:t>
      </w:r>
      <w:r w:rsidR="001931BD">
        <w:rPr>
          <w:rFonts w:ascii="Times New Roman" w:hAnsi="Times New Roman" w:cs="Times New Roman"/>
          <w:sz w:val="24"/>
          <w:szCs w:val="24"/>
        </w:rPr>
        <w:t>чающихся</w:t>
      </w:r>
      <w:r w:rsidRPr="0059026C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B940C8" w:rsidRPr="0059026C" w:rsidRDefault="00B940C8" w:rsidP="00731DD2">
      <w:pPr>
        <w:pStyle w:val="a4"/>
        <w:numPr>
          <w:ilvl w:val="0"/>
          <w:numId w:val="4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26C">
        <w:rPr>
          <w:rFonts w:ascii="Times New Roman" w:hAnsi="Times New Roman" w:cs="Times New Roman"/>
          <w:sz w:val="24"/>
          <w:szCs w:val="24"/>
        </w:rPr>
        <w:t>Государственные экзамены</w:t>
      </w:r>
      <w:r w:rsidR="00EA2A11" w:rsidRPr="0059026C">
        <w:rPr>
          <w:rFonts w:ascii="Times New Roman" w:hAnsi="Times New Roman" w:cs="Times New Roman"/>
          <w:sz w:val="24"/>
          <w:szCs w:val="24"/>
        </w:rPr>
        <w:t>.</w:t>
      </w:r>
    </w:p>
    <w:p w:rsidR="00B940C8" w:rsidRPr="0059026C" w:rsidRDefault="00B940C8" w:rsidP="00731DD2">
      <w:pPr>
        <w:pStyle w:val="a4"/>
        <w:numPr>
          <w:ilvl w:val="0"/>
          <w:numId w:val="4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26C">
        <w:rPr>
          <w:rFonts w:ascii="Times New Roman" w:hAnsi="Times New Roman" w:cs="Times New Roman"/>
          <w:sz w:val="24"/>
          <w:szCs w:val="24"/>
        </w:rPr>
        <w:t>Защита выпускной квалификационной работы (ВКР)</w:t>
      </w:r>
    </w:p>
    <w:p w:rsidR="00B940C8" w:rsidRPr="0059026C" w:rsidRDefault="00B940C8" w:rsidP="00731DD2">
      <w:pPr>
        <w:pStyle w:val="a4"/>
        <w:shd w:val="clear" w:color="auto" w:fill="FFFFFF"/>
        <w:tabs>
          <w:tab w:val="left" w:leader="underscore" w:pos="2664"/>
          <w:tab w:val="left" w:leader="underscore" w:pos="409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26C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59026C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EA2A11" w:rsidRPr="0059026C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59026C">
        <w:rPr>
          <w:rFonts w:ascii="Times New Roman" w:hAnsi="Times New Roman" w:cs="Times New Roman"/>
          <w:sz w:val="24"/>
          <w:szCs w:val="24"/>
        </w:rPr>
        <w:t>аттестации</w:t>
      </w:r>
      <w:r w:rsidRPr="0059026C">
        <w:rPr>
          <w:rFonts w:ascii="Times New Roman" w:hAnsi="Times New Roman" w:cs="Times New Roman"/>
          <w:spacing w:val="-4"/>
          <w:sz w:val="24"/>
          <w:szCs w:val="24"/>
        </w:rPr>
        <w:t xml:space="preserve">  является</w:t>
      </w:r>
      <w:r w:rsidR="001546D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026C">
        <w:rPr>
          <w:rFonts w:ascii="Times New Roman" w:hAnsi="Times New Roman" w:cs="Times New Roman"/>
          <w:spacing w:val="-6"/>
          <w:sz w:val="24"/>
          <w:szCs w:val="24"/>
        </w:rPr>
        <w:t>установление уровня подг</w:t>
      </w:r>
      <w:r w:rsidRPr="0059026C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59026C">
        <w:rPr>
          <w:rFonts w:ascii="Times New Roman" w:hAnsi="Times New Roman" w:cs="Times New Roman"/>
          <w:spacing w:val="-6"/>
          <w:sz w:val="24"/>
          <w:szCs w:val="24"/>
        </w:rPr>
        <w:t xml:space="preserve">товки </w:t>
      </w:r>
      <w:r w:rsidR="001931BD">
        <w:rPr>
          <w:rFonts w:ascii="Times New Roman" w:hAnsi="Times New Roman" w:cs="Times New Roman"/>
          <w:spacing w:val="-6"/>
          <w:sz w:val="24"/>
          <w:szCs w:val="24"/>
        </w:rPr>
        <w:t>обучающегося</w:t>
      </w:r>
      <w:r w:rsidRPr="0059026C">
        <w:rPr>
          <w:rFonts w:ascii="Times New Roman" w:hAnsi="Times New Roman" w:cs="Times New Roman"/>
          <w:spacing w:val="-6"/>
          <w:sz w:val="24"/>
          <w:szCs w:val="24"/>
        </w:rPr>
        <w:t xml:space="preserve"> к выполнению </w:t>
      </w:r>
      <w:r w:rsidRPr="0059026C">
        <w:rPr>
          <w:rFonts w:ascii="Times New Roman" w:hAnsi="Times New Roman" w:cs="Times New Roman"/>
          <w:spacing w:val="-2"/>
          <w:sz w:val="24"/>
          <w:szCs w:val="24"/>
        </w:rPr>
        <w:t xml:space="preserve">профессиональных задач и соответствия его подготовки требованиям </w:t>
      </w:r>
      <w:r w:rsidR="00EA2A11" w:rsidRPr="0059026C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59026C">
        <w:rPr>
          <w:rFonts w:ascii="Times New Roman" w:hAnsi="Times New Roman" w:cs="Times New Roman"/>
          <w:sz w:val="24"/>
          <w:szCs w:val="24"/>
        </w:rPr>
        <w:t xml:space="preserve">едерального государственного образовательного стандарта </w:t>
      </w:r>
      <w:r w:rsidRPr="0059026C">
        <w:rPr>
          <w:rFonts w:ascii="Times New Roman" w:hAnsi="Times New Roman" w:cs="Times New Roman"/>
          <w:spacing w:val="-5"/>
          <w:sz w:val="24"/>
          <w:szCs w:val="24"/>
        </w:rPr>
        <w:t xml:space="preserve">высшего </w:t>
      </w:r>
      <w:r w:rsidRPr="0059026C">
        <w:rPr>
          <w:rFonts w:ascii="Times New Roman" w:hAnsi="Times New Roman" w:cs="Times New Roman"/>
          <w:spacing w:val="-1"/>
          <w:sz w:val="24"/>
          <w:szCs w:val="24"/>
        </w:rPr>
        <w:t>обр</w:t>
      </w:r>
      <w:r w:rsidRPr="0059026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9026C">
        <w:rPr>
          <w:rFonts w:ascii="Times New Roman" w:hAnsi="Times New Roman" w:cs="Times New Roman"/>
          <w:spacing w:val="-1"/>
          <w:sz w:val="24"/>
          <w:szCs w:val="24"/>
        </w:rPr>
        <w:t xml:space="preserve">зования, и </w:t>
      </w:r>
      <w:r w:rsidR="003D0149">
        <w:rPr>
          <w:rFonts w:ascii="Times New Roman" w:hAnsi="Times New Roman" w:cs="Times New Roman"/>
          <w:spacing w:val="-1"/>
          <w:sz w:val="24"/>
          <w:szCs w:val="24"/>
        </w:rPr>
        <w:t>ОПОП ВО</w:t>
      </w:r>
      <w:r w:rsidR="00950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026C">
        <w:rPr>
          <w:rFonts w:ascii="Times New Roman" w:hAnsi="Times New Roman" w:cs="Times New Roman"/>
          <w:spacing w:val="-5"/>
          <w:sz w:val="24"/>
          <w:szCs w:val="24"/>
        </w:rPr>
        <w:t xml:space="preserve">по направлению подготовки </w:t>
      </w:r>
      <w:r w:rsidR="00950508">
        <w:rPr>
          <w:rFonts w:ascii="Times New Roman" w:hAnsi="Times New Roman" w:cs="Times New Roman"/>
          <w:spacing w:val="-7"/>
          <w:sz w:val="24"/>
          <w:szCs w:val="24"/>
        </w:rPr>
        <w:t>40.03.01 Юриспруденция</w:t>
      </w:r>
      <w:r w:rsidR="005E2595">
        <w:rPr>
          <w:rFonts w:ascii="Times New Roman" w:hAnsi="Times New Roman" w:cs="Times New Roman"/>
          <w:spacing w:val="-7"/>
          <w:sz w:val="24"/>
          <w:szCs w:val="24"/>
        </w:rPr>
        <w:t xml:space="preserve"> направленность (</w:t>
      </w:r>
      <w:r w:rsidR="00EA2A11" w:rsidRPr="0059026C">
        <w:rPr>
          <w:rFonts w:ascii="Times New Roman" w:hAnsi="Times New Roman" w:cs="Times New Roman"/>
          <w:spacing w:val="-7"/>
          <w:sz w:val="24"/>
          <w:szCs w:val="24"/>
        </w:rPr>
        <w:t>профиль</w:t>
      </w:r>
      <w:r w:rsidR="005E2595">
        <w:rPr>
          <w:rFonts w:ascii="Times New Roman" w:hAnsi="Times New Roman" w:cs="Times New Roman"/>
          <w:spacing w:val="-7"/>
          <w:sz w:val="24"/>
          <w:szCs w:val="24"/>
        </w:rPr>
        <w:t xml:space="preserve">) </w:t>
      </w:r>
      <w:r w:rsidR="00950508">
        <w:rPr>
          <w:rFonts w:ascii="Times New Roman" w:hAnsi="Times New Roman" w:cs="Times New Roman"/>
          <w:spacing w:val="-7"/>
          <w:sz w:val="24"/>
          <w:szCs w:val="24"/>
        </w:rPr>
        <w:t>Гражданско-правовая деятельность</w:t>
      </w:r>
      <w:r w:rsidRPr="0059026C">
        <w:rPr>
          <w:rFonts w:ascii="Times New Roman" w:hAnsi="Times New Roman" w:cs="Times New Roman"/>
          <w:spacing w:val="-6"/>
          <w:sz w:val="24"/>
          <w:szCs w:val="24"/>
        </w:rPr>
        <w:t>, разработанной на его основе.</w:t>
      </w:r>
    </w:p>
    <w:p w:rsidR="00B940C8" w:rsidRPr="0059026C" w:rsidRDefault="00B940C8" w:rsidP="00731D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26C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59026C">
        <w:rPr>
          <w:rFonts w:ascii="Times New Roman" w:hAnsi="Times New Roman" w:cs="Times New Roman"/>
          <w:sz w:val="24"/>
          <w:szCs w:val="24"/>
        </w:rPr>
        <w:t xml:space="preserve"> государственного экзамена по </w:t>
      </w:r>
      <w:r w:rsidR="006369DD" w:rsidRPr="0059026C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Pr="0059026C">
        <w:rPr>
          <w:rFonts w:ascii="Times New Roman" w:hAnsi="Times New Roman" w:cs="Times New Roman"/>
          <w:sz w:val="24"/>
          <w:szCs w:val="24"/>
        </w:rPr>
        <w:t xml:space="preserve"> является выявл</w:t>
      </w:r>
      <w:r w:rsidRPr="0059026C">
        <w:rPr>
          <w:rFonts w:ascii="Times New Roman" w:hAnsi="Times New Roman" w:cs="Times New Roman"/>
          <w:sz w:val="24"/>
          <w:szCs w:val="24"/>
        </w:rPr>
        <w:t>е</w:t>
      </w:r>
      <w:r w:rsidRPr="0059026C">
        <w:rPr>
          <w:rFonts w:ascii="Times New Roman" w:hAnsi="Times New Roman" w:cs="Times New Roman"/>
          <w:sz w:val="24"/>
          <w:szCs w:val="24"/>
        </w:rPr>
        <w:t xml:space="preserve">ние совокупности знаний, полученных </w:t>
      </w:r>
      <w:r w:rsidR="00BA5593" w:rsidRPr="00BA5593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59026C">
        <w:rPr>
          <w:rFonts w:ascii="Times New Roman" w:hAnsi="Times New Roman" w:cs="Times New Roman"/>
          <w:sz w:val="24"/>
          <w:szCs w:val="24"/>
        </w:rPr>
        <w:t>в процессе обучения, и их умения практически применять теоретические знания в различных областях управления при р</w:t>
      </w:r>
      <w:r w:rsidRPr="0059026C">
        <w:rPr>
          <w:rFonts w:ascii="Times New Roman" w:hAnsi="Times New Roman" w:cs="Times New Roman"/>
          <w:sz w:val="24"/>
          <w:szCs w:val="24"/>
        </w:rPr>
        <w:t>е</w:t>
      </w:r>
      <w:r w:rsidRPr="0059026C">
        <w:rPr>
          <w:rFonts w:ascii="Times New Roman" w:hAnsi="Times New Roman" w:cs="Times New Roman"/>
          <w:sz w:val="24"/>
          <w:szCs w:val="24"/>
        </w:rPr>
        <w:t xml:space="preserve">шении конкретных задач, возникающих в деятельности </w:t>
      </w:r>
      <w:r w:rsidR="00950508">
        <w:rPr>
          <w:rFonts w:ascii="Times New Roman" w:hAnsi="Times New Roman" w:cs="Times New Roman"/>
          <w:sz w:val="24"/>
          <w:szCs w:val="24"/>
        </w:rPr>
        <w:t>различных физических и юрид</w:t>
      </w:r>
      <w:r w:rsidR="00950508">
        <w:rPr>
          <w:rFonts w:ascii="Times New Roman" w:hAnsi="Times New Roman" w:cs="Times New Roman"/>
          <w:sz w:val="24"/>
          <w:szCs w:val="24"/>
        </w:rPr>
        <w:t>и</w:t>
      </w:r>
      <w:r w:rsidR="00950508">
        <w:rPr>
          <w:rFonts w:ascii="Times New Roman" w:hAnsi="Times New Roman" w:cs="Times New Roman"/>
          <w:sz w:val="24"/>
          <w:szCs w:val="24"/>
        </w:rPr>
        <w:t>ческих лиц</w:t>
      </w:r>
      <w:r w:rsidRPr="0059026C">
        <w:rPr>
          <w:rFonts w:ascii="Times New Roman" w:hAnsi="Times New Roman" w:cs="Times New Roman"/>
          <w:sz w:val="24"/>
          <w:szCs w:val="24"/>
        </w:rPr>
        <w:t>.</w:t>
      </w:r>
    </w:p>
    <w:p w:rsidR="00B940C8" w:rsidRDefault="00B940C8" w:rsidP="00731D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26C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59026C">
        <w:rPr>
          <w:rFonts w:ascii="Times New Roman" w:hAnsi="Times New Roman" w:cs="Times New Roman"/>
          <w:sz w:val="24"/>
          <w:szCs w:val="24"/>
        </w:rPr>
        <w:t>программы предусматри</w:t>
      </w:r>
      <w:r w:rsidR="00950508">
        <w:rPr>
          <w:rFonts w:ascii="Times New Roman" w:hAnsi="Times New Roman" w:cs="Times New Roman"/>
          <w:sz w:val="24"/>
          <w:szCs w:val="24"/>
        </w:rPr>
        <w:t>вают следующие требования к про</w:t>
      </w:r>
      <w:r w:rsidRPr="0059026C">
        <w:rPr>
          <w:rFonts w:ascii="Times New Roman" w:hAnsi="Times New Roman" w:cs="Times New Roman"/>
          <w:sz w:val="24"/>
          <w:szCs w:val="24"/>
        </w:rPr>
        <w:t xml:space="preserve">фессиональной подготовке </w:t>
      </w:r>
      <w:r w:rsidR="001931BD">
        <w:rPr>
          <w:rFonts w:ascii="Times New Roman" w:hAnsi="Times New Roman" w:cs="Times New Roman"/>
          <w:sz w:val="24"/>
          <w:szCs w:val="24"/>
        </w:rPr>
        <w:t>обучающегося</w:t>
      </w:r>
      <w:r w:rsidR="00950508">
        <w:rPr>
          <w:rFonts w:ascii="Times New Roman" w:hAnsi="Times New Roman" w:cs="Times New Roman"/>
          <w:sz w:val="24"/>
          <w:szCs w:val="24"/>
        </w:rPr>
        <w:t>, претендующего на получе</w:t>
      </w:r>
      <w:r w:rsidRPr="0059026C">
        <w:rPr>
          <w:rFonts w:ascii="Times New Roman" w:hAnsi="Times New Roman" w:cs="Times New Roman"/>
          <w:sz w:val="24"/>
          <w:szCs w:val="24"/>
        </w:rPr>
        <w:t xml:space="preserve">ние диплома </w:t>
      </w:r>
      <w:r w:rsidR="00950508">
        <w:rPr>
          <w:rFonts w:ascii="Times New Roman" w:hAnsi="Times New Roman" w:cs="Times New Roman"/>
          <w:sz w:val="24"/>
          <w:szCs w:val="24"/>
        </w:rPr>
        <w:t>бакалавра</w:t>
      </w:r>
      <w:r w:rsidRPr="0059026C">
        <w:rPr>
          <w:rFonts w:ascii="Times New Roman" w:hAnsi="Times New Roman" w:cs="Times New Roman"/>
          <w:sz w:val="24"/>
          <w:szCs w:val="24"/>
        </w:rPr>
        <w:t>:</w:t>
      </w:r>
    </w:p>
    <w:p w:rsidR="00950508" w:rsidRPr="00950508" w:rsidRDefault="00950508" w:rsidP="00950508">
      <w:pPr>
        <w:numPr>
          <w:ilvl w:val="0"/>
          <w:numId w:val="35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color w:val="000000"/>
          <w:sz w:val="24"/>
          <w:szCs w:val="24"/>
        </w:rPr>
        <w:t>определение соответствия подготовки выпускника требованиям образовател</w:t>
      </w:r>
      <w:r w:rsidRPr="0095050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950508">
        <w:rPr>
          <w:rFonts w:ascii="Times New Roman" w:hAnsi="Times New Roman" w:cs="Times New Roman"/>
          <w:color w:val="000000"/>
          <w:sz w:val="24"/>
          <w:szCs w:val="24"/>
        </w:rPr>
        <w:t>ного стандарта;</w:t>
      </w:r>
    </w:p>
    <w:p w:rsidR="00950508" w:rsidRPr="00950508" w:rsidRDefault="00950508" w:rsidP="00950508">
      <w:pPr>
        <w:numPr>
          <w:ilvl w:val="0"/>
          <w:numId w:val="35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принятие решения о присвоении квалификации по результатам государстве</w:t>
      </w:r>
      <w:r w:rsidRPr="0095050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50508">
        <w:rPr>
          <w:rFonts w:ascii="Times New Roman" w:hAnsi="Times New Roman" w:cs="Times New Roman"/>
          <w:color w:val="000000"/>
          <w:sz w:val="24"/>
          <w:szCs w:val="24"/>
        </w:rPr>
        <w:t xml:space="preserve">ной итоговой аттестации и выдаче </w:t>
      </w:r>
      <w:r w:rsidR="001931BD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r w:rsidRPr="00950508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соответствующего диплома бакалавра;</w:t>
      </w:r>
    </w:p>
    <w:p w:rsidR="00950508" w:rsidRPr="00950508" w:rsidRDefault="00950508" w:rsidP="00950508">
      <w:pPr>
        <w:numPr>
          <w:ilvl w:val="0"/>
          <w:numId w:val="35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color w:val="000000"/>
          <w:sz w:val="24"/>
          <w:szCs w:val="24"/>
        </w:rPr>
        <w:t>разработка на основании результатов работы государственной экзаменационной комиссии рекомендаций, направленных на совершенствование подготовки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40C8" w:rsidRPr="0059026C" w:rsidRDefault="006369DD" w:rsidP="00731DD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26C">
        <w:rPr>
          <w:rFonts w:ascii="Times New Roman" w:hAnsi="Times New Roman" w:cs="Times New Roman"/>
          <w:sz w:val="24"/>
          <w:szCs w:val="24"/>
        </w:rPr>
        <w:t>Защита в</w:t>
      </w:r>
      <w:r w:rsidR="00B940C8" w:rsidRPr="0059026C">
        <w:rPr>
          <w:rFonts w:ascii="Times New Roman" w:hAnsi="Times New Roman" w:cs="Times New Roman"/>
          <w:sz w:val="24"/>
          <w:szCs w:val="24"/>
        </w:rPr>
        <w:t>ыпускн</w:t>
      </w:r>
      <w:r w:rsidRPr="0059026C">
        <w:rPr>
          <w:rFonts w:ascii="Times New Roman" w:hAnsi="Times New Roman" w:cs="Times New Roman"/>
          <w:sz w:val="24"/>
          <w:szCs w:val="24"/>
        </w:rPr>
        <w:t>ой</w:t>
      </w:r>
      <w:r w:rsidR="00B940C8" w:rsidRPr="0059026C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Pr="0059026C">
        <w:rPr>
          <w:rFonts w:ascii="Times New Roman" w:hAnsi="Times New Roman" w:cs="Times New Roman"/>
          <w:sz w:val="24"/>
          <w:szCs w:val="24"/>
        </w:rPr>
        <w:t>ой</w:t>
      </w:r>
      <w:r w:rsidR="00B940C8" w:rsidRPr="0059026C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59026C">
        <w:rPr>
          <w:rFonts w:ascii="Times New Roman" w:hAnsi="Times New Roman" w:cs="Times New Roman"/>
          <w:sz w:val="24"/>
          <w:szCs w:val="24"/>
        </w:rPr>
        <w:t>ы</w:t>
      </w:r>
      <w:r w:rsidR="00B940C8" w:rsidRPr="0059026C">
        <w:rPr>
          <w:rFonts w:ascii="Times New Roman" w:hAnsi="Times New Roman" w:cs="Times New Roman"/>
          <w:sz w:val="24"/>
          <w:szCs w:val="24"/>
        </w:rPr>
        <w:t xml:space="preserve"> является заключительным этапом проведения </w:t>
      </w:r>
      <w:r w:rsidRPr="0059026C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</w:t>
      </w:r>
      <w:r w:rsidR="00B940C8" w:rsidRPr="0059026C">
        <w:rPr>
          <w:rFonts w:ascii="Times New Roman" w:hAnsi="Times New Roman" w:cs="Times New Roman"/>
          <w:sz w:val="24"/>
          <w:szCs w:val="24"/>
        </w:rPr>
        <w:t xml:space="preserve">и имеет своей </w:t>
      </w:r>
      <w:r w:rsidR="00B940C8" w:rsidRPr="0059026C">
        <w:rPr>
          <w:rFonts w:ascii="Times New Roman" w:hAnsi="Times New Roman" w:cs="Times New Roman"/>
          <w:b/>
          <w:bCs/>
          <w:sz w:val="24"/>
          <w:szCs w:val="24"/>
        </w:rPr>
        <w:t>целью-</w:t>
      </w:r>
      <w:r w:rsidR="00B940C8" w:rsidRPr="0059026C">
        <w:rPr>
          <w:rFonts w:ascii="Times New Roman" w:hAnsi="Times New Roman" w:cs="Times New Roman"/>
          <w:sz w:val="24"/>
          <w:szCs w:val="24"/>
        </w:rPr>
        <w:t xml:space="preserve">  систематизацию, обобщение, и закрепление теоретических знаний, практических умений в соответствии с требованиями </w:t>
      </w:r>
      <w:r w:rsidRPr="0059026C">
        <w:rPr>
          <w:rFonts w:ascii="Times New Roman" w:hAnsi="Times New Roman" w:cs="Times New Roman"/>
          <w:sz w:val="24"/>
          <w:szCs w:val="24"/>
        </w:rPr>
        <w:t>ФГОС ВО</w:t>
      </w:r>
      <w:r w:rsidR="00B940C8" w:rsidRPr="0059026C">
        <w:rPr>
          <w:rFonts w:ascii="Times New Roman" w:hAnsi="Times New Roman" w:cs="Times New Roman"/>
          <w:sz w:val="24"/>
          <w:szCs w:val="24"/>
        </w:rPr>
        <w:t xml:space="preserve">. Условия и регламент подготовки и защиты ВКР определяются Положением </w:t>
      </w:r>
      <w:r w:rsidRPr="0059026C">
        <w:rPr>
          <w:rFonts w:ascii="Times New Roman" w:hAnsi="Times New Roman" w:cs="Times New Roman"/>
          <w:sz w:val="24"/>
          <w:szCs w:val="24"/>
        </w:rPr>
        <w:t>о порядке проведения государственной итоговой аттестации по образов</w:t>
      </w:r>
      <w:r w:rsidRPr="0059026C">
        <w:rPr>
          <w:rFonts w:ascii="Times New Roman" w:hAnsi="Times New Roman" w:cs="Times New Roman"/>
          <w:sz w:val="24"/>
          <w:szCs w:val="24"/>
        </w:rPr>
        <w:t>а</w:t>
      </w:r>
      <w:r w:rsidRPr="0059026C">
        <w:rPr>
          <w:rFonts w:ascii="Times New Roman" w:hAnsi="Times New Roman" w:cs="Times New Roman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59026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9026C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59026C">
        <w:rPr>
          <w:rFonts w:ascii="Times New Roman" w:hAnsi="Times New Roman" w:cs="Times New Roman"/>
          <w:sz w:val="24"/>
          <w:szCs w:val="24"/>
        </w:rPr>
        <w:t>сп</w:t>
      </w:r>
      <w:r w:rsidRPr="0059026C">
        <w:rPr>
          <w:rFonts w:ascii="Times New Roman" w:hAnsi="Times New Roman" w:cs="Times New Roman"/>
          <w:sz w:val="24"/>
          <w:szCs w:val="24"/>
        </w:rPr>
        <w:t>е</w:t>
      </w:r>
      <w:r w:rsidRPr="0059026C">
        <w:rPr>
          <w:rFonts w:ascii="Times New Roman" w:hAnsi="Times New Roman" w:cs="Times New Roman"/>
          <w:sz w:val="24"/>
          <w:szCs w:val="24"/>
        </w:rPr>
        <w:t>циалитета</w:t>
      </w:r>
      <w:proofErr w:type="spellEnd"/>
      <w:r w:rsidRPr="0059026C">
        <w:rPr>
          <w:rFonts w:ascii="Times New Roman" w:hAnsi="Times New Roman" w:cs="Times New Roman"/>
          <w:sz w:val="24"/>
          <w:szCs w:val="24"/>
        </w:rPr>
        <w:t xml:space="preserve"> и программам магистратуры обучающихся Самарского филиала Государстве</w:t>
      </w:r>
      <w:r w:rsidRPr="0059026C">
        <w:rPr>
          <w:rFonts w:ascii="Times New Roman" w:hAnsi="Times New Roman" w:cs="Times New Roman"/>
          <w:sz w:val="24"/>
          <w:szCs w:val="24"/>
        </w:rPr>
        <w:t>н</w:t>
      </w:r>
      <w:r w:rsidRPr="0059026C">
        <w:rPr>
          <w:rFonts w:ascii="Times New Roman" w:hAnsi="Times New Roman" w:cs="Times New Roman"/>
          <w:sz w:val="24"/>
          <w:szCs w:val="24"/>
        </w:rPr>
        <w:t>ного автономного образовательного учреждения высшего образования города Москвы «Московский городской педагогический университет» и Положением о порядке проверки выпускных квалификационных работ на объем заимствования и размещения в электро</w:t>
      </w:r>
      <w:r w:rsidRPr="0059026C">
        <w:rPr>
          <w:rFonts w:ascii="Times New Roman" w:hAnsi="Times New Roman" w:cs="Times New Roman"/>
          <w:sz w:val="24"/>
          <w:szCs w:val="24"/>
        </w:rPr>
        <w:t>н</w:t>
      </w:r>
      <w:r w:rsidRPr="0059026C">
        <w:rPr>
          <w:rFonts w:ascii="Times New Roman" w:hAnsi="Times New Roman" w:cs="Times New Roman"/>
          <w:sz w:val="24"/>
          <w:szCs w:val="24"/>
        </w:rPr>
        <w:t>но-библиотечной системе Самарского филиала Государственного автономного образов</w:t>
      </w:r>
      <w:r w:rsidRPr="0059026C">
        <w:rPr>
          <w:rFonts w:ascii="Times New Roman" w:hAnsi="Times New Roman" w:cs="Times New Roman"/>
          <w:sz w:val="24"/>
          <w:szCs w:val="24"/>
        </w:rPr>
        <w:t>а</w:t>
      </w:r>
      <w:r w:rsidRPr="0059026C">
        <w:rPr>
          <w:rFonts w:ascii="Times New Roman" w:hAnsi="Times New Roman" w:cs="Times New Roman"/>
          <w:sz w:val="24"/>
          <w:szCs w:val="24"/>
        </w:rPr>
        <w:t>тельного учреждения высшего образования города Москвы «Московский городской пед</w:t>
      </w:r>
      <w:r w:rsidRPr="0059026C">
        <w:rPr>
          <w:rFonts w:ascii="Times New Roman" w:hAnsi="Times New Roman" w:cs="Times New Roman"/>
          <w:sz w:val="24"/>
          <w:szCs w:val="24"/>
        </w:rPr>
        <w:t>а</w:t>
      </w:r>
      <w:r w:rsidRPr="0059026C">
        <w:rPr>
          <w:rFonts w:ascii="Times New Roman" w:hAnsi="Times New Roman" w:cs="Times New Roman"/>
          <w:sz w:val="24"/>
          <w:szCs w:val="24"/>
        </w:rPr>
        <w:t>гогический университет».</w:t>
      </w:r>
    </w:p>
    <w:p w:rsidR="00B940C8" w:rsidRPr="0059026C" w:rsidRDefault="00B940C8" w:rsidP="00731DD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26C">
        <w:rPr>
          <w:rFonts w:ascii="Times New Roman" w:hAnsi="Times New Roman" w:cs="Times New Roman"/>
          <w:sz w:val="24"/>
          <w:szCs w:val="24"/>
        </w:rPr>
        <w:t>При подготовке ВКР</w:t>
      </w:r>
      <w:r w:rsidR="00950508">
        <w:rPr>
          <w:rFonts w:ascii="Times New Roman" w:hAnsi="Times New Roman" w:cs="Times New Roman"/>
          <w:sz w:val="24"/>
          <w:szCs w:val="24"/>
        </w:rPr>
        <w:t xml:space="preserve"> </w:t>
      </w:r>
      <w:r w:rsidR="00BA5593" w:rsidRPr="00BA5593">
        <w:rPr>
          <w:rFonts w:ascii="Times New Roman" w:hAnsi="Times New Roman" w:cs="Times New Roman"/>
          <w:sz w:val="24"/>
          <w:szCs w:val="24"/>
        </w:rPr>
        <w:t>обучающи</w:t>
      </w:r>
      <w:r w:rsidR="00BA5593">
        <w:rPr>
          <w:rFonts w:ascii="Times New Roman" w:hAnsi="Times New Roman" w:cs="Times New Roman"/>
          <w:sz w:val="24"/>
          <w:szCs w:val="24"/>
        </w:rPr>
        <w:t>йся</w:t>
      </w:r>
      <w:r w:rsidR="00950508">
        <w:rPr>
          <w:rFonts w:ascii="Times New Roman" w:hAnsi="Times New Roman" w:cs="Times New Roman"/>
          <w:sz w:val="24"/>
          <w:szCs w:val="24"/>
        </w:rPr>
        <w:t xml:space="preserve"> </w:t>
      </w:r>
      <w:r w:rsidRPr="0059026C">
        <w:rPr>
          <w:rFonts w:ascii="Times New Roman" w:hAnsi="Times New Roman" w:cs="Times New Roman"/>
          <w:sz w:val="24"/>
          <w:szCs w:val="24"/>
        </w:rPr>
        <w:t>должен показать свои способности и возмо</w:t>
      </w:r>
      <w:r w:rsidRPr="0059026C">
        <w:rPr>
          <w:rFonts w:ascii="Times New Roman" w:hAnsi="Times New Roman" w:cs="Times New Roman"/>
          <w:sz w:val="24"/>
          <w:szCs w:val="24"/>
        </w:rPr>
        <w:t>ж</w:t>
      </w:r>
      <w:r w:rsidRPr="0059026C">
        <w:rPr>
          <w:rFonts w:ascii="Times New Roman" w:hAnsi="Times New Roman" w:cs="Times New Roman"/>
          <w:sz w:val="24"/>
          <w:szCs w:val="24"/>
        </w:rPr>
        <w:t xml:space="preserve">ности решения </w:t>
      </w:r>
      <w:r w:rsidR="00950508" w:rsidRPr="00950508">
        <w:rPr>
          <w:rFonts w:ascii="Times New Roman" w:hAnsi="Times New Roman" w:cs="Times New Roman"/>
          <w:sz w:val="24"/>
          <w:szCs w:val="24"/>
        </w:rPr>
        <w:t>юридических проблем, используя полученные за годы обучения знания</w:t>
      </w:r>
      <w:r w:rsidRPr="0059026C">
        <w:rPr>
          <w:rFonts w:ascii="Times New Roman" w:hAnsi="Times New Roman" w:cs="Times New Roman"/>
          <w:sz w:val="24"/>
          <w:szCs w:val="24"/>
        </w:rPr>
        <w:t>.</w:t>
      </w:r>
    </w:p>
    <w:p w:rsidR="00B940C8" w:rsidRPr="0059026C" w:rsidRDefault="00B940C8" w:rsidP="00731DD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26C">
        <w:rPr>
          <w:rFonts w:ascii="Times New Roman" w:hAnsi="Times New Roman" w:cs="Times New Roman"/>
          <w:sz w:val="24"/>
          <w:szCs w:val="24"/>
        </w:rPr>
        <w:t>Для достижения данной цели необходимо решить следующие задачи:</w:t>
      </w:r>
    </w:p>
    <w:p w:rsidR="00950508" w:rsidRPr="00231570" w:rsidRDefault="00950508" w:rsidP="00950508">
      <w:pPr>
        <w:pStyle w:val="a4"/>
        <w:numPr>
          <w:ilvl w:val="0"/>
          <w:numId w:val="5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1570">
        <w:rPr>
          <w:rFonts w:ascii="Times New Roman" w:hAnsi="Times New Roman"/>
          <w:sz w:val="24"/>
          <w:szCs w:val="24"/>
        </w:rPr>
        <w:t>применять  теоретические положения в будущей профессиональной де</w:t>
      </w:r>
      <w:r w:rsidRPr="00231570">
        <w:rPr>
          <w:rFonts w:ascii="Times New Roman" w:hAnsi="Times New Roman"/>
          <w:sz w:val="24"/>
          <w:szCs w:val="24"/>
        </w:rPr>
        <w:t>я</w:t>
      </w:r>
      <w:r w:rsidRPr="00231570">
        <w:rPr>
          <w:rFonts w:ascii="Times New Roman" w:hAnsi="Times New Roman"/>
          <w:sz w:val="24"/>
          <w:szCs w:val="24"/>
        </w:rPr>
        <w:t>тельности;</w:t>
      </w:r>
    </w:p>
    <w:p w:rsidR="00950508" w:rsidRDefault="00950508" w:rsidP="00950508">
      <w:pPr>
        <w:pStyle w:val="a4"/>
        <w:numPr>
          <w:ilvl w:val="0"/>
          <w:numId w:val="5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1570">
        <w:rPr>
          <w:rFonts w:ascii="Times New Roman" w:hAnsi="Times New Roman"/>
          <w:sz w:val="24"/>
          <w:szCs w:val="24"/>
        </w:rPr>
        <w:t>обосновывать целесообразность и рассчитывать эффективность предлага</w:t>
      </w:r>
      <w:r w:rsidRPr="00231570">
        <w:rPr>
          <w:rFonts w:ascii="Times New Roman" w:hAnsi="Times New Roman"/>
          <w:sz w:val="24"/>
          <w:szCs w:val="24"/>
        </w:rPr>
        <w:t>е</w:t>
      </w:r>
      <w:r w:rsidRPr="00231570">
        <w:rPr>
          <w:rFonts w:ascii="Times New Roman" w:hAnsi="Times New Roman"/>
          <w:sz w:val="24"/>
          <w:szCs w:val="24"/>
        </w:rPr>
        <w:t>мых решений;</w:t>
      </w:r>
    </w:p>
    <w:p w:rsidR="00950508" w:rsidRPr="00231570" w:rsidRDefault="00950508" w:rsidP="00950508">
      <w:pPr>
        <w:pStyle w:val="a4"/>
        <w:numPr>
          <w:ilvl w:val="0"/>
          <w:numId w:val="5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1570">
        <w:rPr>
          <w:rFonts w:ascii="Times New Roman" w:hAnsi="Times New Roman"/>
          <w:sz w:val="24"/>
          <w:szCs w:val="24"/>
        </w:rPr>
        <w:t>стремиться к получению реальных результатов, которые можно было бы и</w:t>
      </w:r>
      <w:r w:rsidRPr="00231570">
        <w:rPr>
          <w:rFonts w:ascii="Times New Roman" w:hAnsi="Times New Roman"/>
          <w:sz w:val="24"/>
          <w:szCs w:val="24"/>
        </w:rPr>
        <w:t>с</w:t>
      </w:r>
      <w:r w:rsidRPr="00231570">
        <w:rPr>
          <w:rFonts w:ascii="Times New Roman" w:hAnsi="Times New Roman"/>
          <w:sz w:val="24"/>
          <w:szCs w:val="24"/>
        </w:rPr>
        <w:t>пользовать в практической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B940C8" w:rsidRPr="0059026C" w:rsidRDefault="006369DD" w:rsidP="00731D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26C">
        <w:rPr>
          <w:rFonts w:ascii="Times New Roman" w:hAnsi="Times New Roman" w:cs="Times New Roman"/>
          <w:sz w:val="24"/>
          <w:szCs w:val="24"/>
        </w:rPr>
        <w:t>Г</w:t>
      </w:r>
      <w:r w:rsidR="00B940C8" w:rsidRPr="0059026C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Pr="0059026C"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="00B940C8" w:rsidRPr="0059026C">
        <w:rPr>
          <w:rFonts w:ascii="Times New Roman" w:hAnsi="Times New Roman" w:cs="Times New Roman"/>
          <w:sz w:val="24"/>
          <w:szCs w:val="24"/>
        </w:rPr>
        <w:t xml:space="preserve">аттестация выпускников, завершающих обучение по </w:t>
      </w:r>
      <w:r w:rsidRPr="0059026C">
        <w:rPr>
          <w:rFonts w:ascii="Times New Roman" w:hAnsi="Times New Roman" w:cs="Times New Roman"/>
          <w:sz w:val="24"/>
          <w:szCs w:val="24"/>
        </w:rPr>
        <w:t>н</w:t>
      </w:r>
      <w:r w:rsidRPr="0059026C">
        <w:rPr>
          <w:rFonts w:ascii="Times New Roman" w:hAnsi="Times New Roman" w:cs="Times New Roman"/>
          <w:sz w:val="24"/>
          <w:szCs w:val="24"/>
        </w:rPr>
        <w:t>а</w:t>
      </w:r>
      <w:r w:rsidRPr="0059026C">
        <w:rPr>
          <w:rFonts w:ascii="Times New Roman" w:hAnsi="Times New Roman" w:cs="Times New Roman"/>
          <w:sz w:val="24"/>
          <w:szCs w:val="24"/>
        </w:rPr>
        <w:t xml:space="preserve">правлению подготовки </w:t>
      </w:r>
      <w:r w:rsidR="00950508">
        <w:rPr>
          <w:rFonts w:ascii="Times New Roman" w:hAnsi="Times New Roman" w:cs="Times New Roman"/>
          <w:sz w:val="24"/>
          <w:szCs w:val="24"/>
        </w:rPr>
        <w:t>40.03.01 Юриспруденция</w:t>
      </w:r>
      <w:r w:rsidR="005E2595">
        <w:rPr>
          <w:rFonts w:ascii="Times New Roman" w:hAnsi="Times New Roman" w:cs="Times New Roman"/>
          <w:sz w:val="24"/>
          <w:szCs w:val="24"/>
        </w:rPr>
        <w:t xml:space="preserve"> направленность (</w:t>
      </w:r>
      <w:r w:rsidRPr="0059026C">
        <w:rPr>
          <w:rFonts w:ascii="Times New Roman" w:hAnsi="Times New Roman" w:cs="Times New Roman"/>
          <w:sz w:val="24"/>
          <w:szCs w:val="24"/>
        </w:rPr>
        <w:t>профиль</w:t>
      </w:r>
      <w:r w:rsidR="005E2595">
        <w:rPr>
          <w:rFonts w:ascii="Times New Roman" w:hAnsi="Times New Roman" w:cs="Times New Roman"/>
          <w:sz w:val="24"/>
          <w:szCs w:val="24"/>
        </w:rPr>
        <w:t>)</w:t>
      </w:r>
      <w:r w:rsidR="00950508">
        <w:rPr>
          <w:rFonts w:ascii="Times New Roman" w:hAnsi="Times New Roman" w:cs="Times New Roman"/>
          <w:sz w:val="24"/>
          <w:szCs w:val="24"/>
        </w:rPr>
        <w:t xml:space="preserve"> Гражданско-правовая деятельность</w:t>
      </w:r>
      <w:r w:rsidR="00B940C8" w:rsidRPr="0059026C">
        <w:rPr>
          <w:rFonts w:ascii="Times New Roman" w:hAnsi="Times New Roman" w:cs="Times New Roman"/>
          <w:sz w:val="24"/>
          <w:szCs w:val="24"/>
        </w:rPr>
        <w:t>, является обязательной.</w:t>
      </w:r>
    </w:p>
    <w:p w:rsidR="0059026C" w:rsidRPr="0059026C" w:rsidRDefault="0059026C" w:rsidP="00731DD2">
      <w:pPr>
        <w:pStyle w:val="a4"/>
        <w:shd w:val="clear" w:color="auto" w:fill="FFFFFF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271F" w:rsidRPr="0059026C" w:rsidRDefault="008E1C82" w:rsidP="00731DD2">
      <w:pPr>
        <w:pStyle w:val="a4"/>
        <w:shd w:val="clear" w:color="auto" w:fill="FFFFFF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9026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1DD2" w:rsidRPr="0059026C">
        <w:rPr>
          <w:rFonts w:ascii="Times New Roman" w:hAnsi="Times New Roman" w:cs="Times New Roman"/>
          <w:b/>
          <w:bCs/>
          <w:sz w:val="24"/>
          <w:szCs w:val="24"/>
        </w:rPr>
        <w:t>ТРЕБОВАНИЯ К ОРГАНИЗАЦИИ И ПРОВЕДЕНИЮ</w:t>
      </w:r>
    </w:p>
    <w:p w:rsidR="00B940C8" w:rsidRPr="0059026C" w:rsidRDefault="00731DD2" w:rsidP="00731DD2">
      <w:pPr>
        <w:pStyle w:val="a4"/>
        <w:shd w:val="clear" w:color="auto" w:fill="FFFFFF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26C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ГОСУДАРСТВЕННОЙ ИТОГОВОЙ АТТЕСТАЦИИ</w:t>
      </w:r>
    </w:p>
    <w:p w:rsidR="00F9271F" w:rsidRPr="0059026C" w:rsidRDefault="00F9271F" w:rsidP="00731DD2">
      <w:pPr>
        <w:pStyle w:val="a4"/>
        <w:shd w:val="clear" w:color="auto" w:fill="FFFFFF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C82" w:rsidRDefault="0059026C" w:rsidP="008E1C82">
      <w:pPr>
        <w:keepNext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итоговым аттестационным испытаниям допускаются </w:t>
      </w:r>
      <w:r w:rsidR="00BA5593" w:rsidRPr="00BA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</w:t>
      </w:r>
      <w:r w:rsidR="00BA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еся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успешно з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вершившие в полном объеме освоение </w:t>
      </w:r>
      <w:r w:rsidR="003D01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ОПОП ВО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направлению подготовки </w:t>
      </w:r>
      <w:r w:rsidR="009505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40.03.01 Юриспруденция</w:t>
      </w:r>
      <w:r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разработанной в соответствии с ФГОС ВО. </w:t>
      </w:r>
      <w:r w:rsidR="008E1C82" w:rsidRPr="00590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итоговая аттестация включает</w:t>
      </w:r>
      <w:r w:rsidR="008E1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этапа:</w:t>
      </w:r>
    </w:p>
    <w:p w:rsidR="008E1C82" w:rsidRDefault="008E1C82" w:rsidP="008E1C82">
      <w:pPr>
        <w:pStyle w:val="a4"/>
        <w:keepNext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к сдаче и сдача государственного экзамена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E1C82" w:rsidRPr="00EB3308" w:rsidRDefault="008E1C82" w:rsidP="008E1C82">
      <w:pPr>
        <w:pStyle w:val="a4"/>
        <w:keepNext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Защита выпускной квалификационной работы, включая подготовку к процедуре защиты и процедуру защиты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E1C82" w:rsidRPr="0059026C" w:rsidRDefault="008E1C82" w:rsidP="008E1C8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 регламент проведения государственных итоговых аттестационных испытаний разрабатываются учебными структурными подразделениями Университета на основании Положения о государственной итоговой аттестации выпускников ГАОУ ВО МГПУ и утверждаются протоколами Ученых советов  Филиала,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дир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качеству образования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доводятся до сведения обучающихся в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пускных курсов не позднее, чем за шесть месяцев до начала государственной итоговой  аттестации.</w:t>
      </w:r>
    </w:p>
    <w:p w:rsidR="008E1C82" w:rsidRDefault="008E1C82" w:rsidP="008E1C8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т и себя порядок проведения государственных атт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естационных испытаний, а именно:</w:t>
      </w:r>
    </w:p>
    <w:p w:rsidR="008E1C82" w:rsidRDefault="008E1C82" w:rsidP="008E1C8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1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7A1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8E1C82" w:rsidRDefault="008E1C82" w:rsidP="008E1C8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1F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ГИА;</w:t>
      </w:r>
    </w:p>
    <w:p w:rsidR="008E1C82" w:rsidRPr="007A1F91" w:rsidRDefault="008E1C82" w:rsidP="008E1C8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1F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организации и проведению ГИА;</w:t>
      </w:r>
    </w:p>
    <w:p w:rsidR="008E1C82" w:rsidRDefault="008E1C82" w:rsidP="008E1C8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A1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компетенций, которыми должны овладеть обучающиеся в результате освоения ОПОП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1C82" w:rsidRPr="007A1F91" w:rsidRDefault="008E1C82" w:rsidP="008E1C8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1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и критериев оценивания компетенций, а также шкал оцен</w:t>
      </w:r>
      <w:r w:rsidRPr="007A1F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A1F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вания;</w:t>
      </w:r>
    </w:p>
    <w:p w:rsidR="008E1C82" w:rsidRDefault="008E1C82" w:rsidP="008E1C8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1F9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контрольные задания или иные материалы, необходимые для оценки р</w:t>
      </w:r>
      <w:r w:rsidRPr="007A1F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A1F9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зультатов освоения ОПОП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026C" w:rsidRPr="0059026C" w:rsidRDefault="008E1C82" w:rsidP="008E1C82">
      <w:pPr>
        <w:keepNext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1F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материалы, определяющие процедуры оценивания результатов о</w:t>
      </w:r>
      <w:r w:rsidRPr="007A1F9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A1F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воения ОПОП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26C" w:rsidRPr="0059026C" w:rsidRDefault="0059026C" w:rsidP="0059026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требования к содержанию программы Государственной итоговой атт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стации, в соответствии со спецификой </w:t>
      </w:r>
      <w:r w:rsidR="003D01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 ВО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разрабатываются выпускающей кафе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рой </w:t>
      </w:r>
      <w:r w:rsidR="009505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права и процесса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основании Положения о государственной итог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аттестации выпускников ГАОУ ВО МГПУ и утверждаются ученым советом Сама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филиала.</w:t>
      </w:r>
    </w:p>
    <w:p w:rsidR="0059026C" w:rsidRPr="0059026C" w:rsidRDefault="0059026C" w:rsidP="0059026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государственными экзаменами проводятся обзорные лекции и консультации </w:t>
      </w:r>
      <w:r w:rsidR="00193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утвержденной программы государственных экзаменов.</w:t>
      </w:r>
    </w:p>
    <w:p w:rsidR="008E1C82" w:rsidRPr="0059026C" w:rsidRDefault="008E1C82" w:rsidP="008E1C8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экзамены проводятся на открытых заседаниях государственных комиссий с участием не менее двух третей ее состава. Результаты аттестационных исп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таний определяются оценками «отлично», «хорошо», «удовлетворительно», «неудовл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творительно» и объявляются в день их проведения после оформления в установленном порядке протоколов заседаний экзаменационных комиссий.</w:t>
      </w:r>
    </w:p>
    <w:p w:rsidR="008E1C82" w:rsidRPr="0059026C" w:rsidRDefault="001931BD" w:rsidP="008E1C8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8E1C82"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сдавшие государственный экзамен, к прохождению последу</w:t>
      </w:r>
      <w:r w:rsidR="008E1C82"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E1C82"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аттестационных испытаний не допускаются.</w:t>
      </w:r>
    </w:p>
    <w:p w:rsidR="008E1C82" w:rsidRPr="0059026C" w:rsidRDefault="008E1C82" w:rsidP="008E1C8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государственной экзаменационной комиссии принимаются на закрытых заседаниях простым большинством голосов членов комиссий, участвующих в заседании, при обязательном присутствии председателя или его заместителя. При равном числе гол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председатель комиссии обладает правом решающего голоса.</w:t>
      </w:r>
    </w:p>
    <w:p w:rsidR="008E1C82" w:rsidRPr="0059026C" w:rsidRDefault="008E1C82" w:rsidP="008E1C8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аседания государственных комиссий оформляются протоколами, которые сшив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в отдельные книги. В протокол заседания вносятся мнения членов комиссий об уровне подготовленности </w:t>
      </w:r>
      <w:r w:rsidR="00193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качестве его подготовки, о знаниях, умениях, компетенциях, выявленных в ходе проведения испытания, а также перечень вопросов и характеристика ответов на них, при этом ведется запись особых мнений и т.п.Протоколы государственной итоговой аттестации </w:t>
      </w:r>
      <w:r w:rsidR="00193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хранятся в архиве Филиала.</w:t>
      </w:r>
    </w:p>
    <w:p w:rsidR="0059026C" w:rsidRDefault="008E1C82" w:rsidP="008E1C8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не проходившим итоговых аттестационных испытаний по уважительной причине (по медицинским показаниям или в других исключительных случаях, докуме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 подтвержденных), должна быть предоставлена возможность пройти итоговые атт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стационные испытания без отчисления из Университета.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заседания гос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дарственных экзаменационных комиссий организуются в установленные Университетом сроки, но не позднее 4 месяцев после подачи заявления </w:t>
      </w:r>
      <w:r w:rsidRPr="00B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проходившим итоговых аттестационных испытаний по уважительной причине.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восстановлении в Университет назначаются повторные итоговые аттестационные испытания не ранее, чем через три месяца и не более чем через пять лет после прохождения итоговой государс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аттестации впервые.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2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Повторные итоговые аттестационные испытания назначаются не более двух раз.</w:t>
      </w:r>
    </w:p>
    <w:p w:rsidR="00203E1C" w:rsidRPr="0059026C" w:rsidRDefault="00203E1C" w:rsidP="008E1C8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F41">
        <w:rPr>
          <w:rFonts w:ascii="Times New Roman" w:hAnsi="Times New Roman" w:cs="Times New Roman"/>
          <w:sz w:val="24"/>
          <w:szCs w:val="24"/>
        </w:rPr>
        <w:t>Филиал имеет право, при ведении образовательной деятельности, применять эле</w:t>
      </w:r>
      <w:r w:rsidRPr="00690F41">
        <w:rPr>
          <w:rFonts w:ascii="Times New Roman" w:hAnsi="Times New Roman" w:cs="Times New Roman"/>
          <w:sz w:val="24"/>
          <w:szCs w:val="24"/>
        </w:rPr>
        <w:t>к</w:t>
      </w:r>
      <w:r w:rsidRPr="00690F41">
        <w:rPr>
          <w:rFonts w:ascii="Times New Roman" w:hAnsi="Times New Roman" w:cs="Times New Roman"/>
          <w:sz w:val="24"/>
          <w:szCs w:val="24"/>
        </w:rPr>
        <w:t>тронное обучение и дистанционные образовательные технологии во всех видах образов</w:t>
      </w:r>
      <w:r w:rsidRPr="00690F41">
        <w:rPr>
          <w:rFonts w:ascii="Times New Roman" w:hAnsi="Times New Roman" w:cs="Times New Roman"/>
          <w:sz w:val="24"/>
          <w:szCs w:val="24"/>
        </w:rPr>
        <w:t>а</w:t>
      </w:r>
      <w:r w:rsidRPr="00690F41">
        <w:rPr>
          <w:rFonts w:ascii="Times New Roman" w:hAnsi="Times New Roman" w:cs="Times New Roman"/>
          <w:sz w:val="24"/>
          <w:szCs w:val="24"/>
        </w:rPr>
        <w:t>тельной деятельности, включая контактную работу, проведение текущей, промежуточной и государственной итоговой аттестации, а также всех видов практик.</w:t>
      </w:r>
    </w:p>
    <w:p w:rsidR="008E1C82" w:rsidRDefault="008E1C8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E1C82" w:rsidRDefault="008E1C82" w:rsidP="008E1C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</w:t>
      </w:r>
      <w:r w:rsidRPr="00577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ОЦЕНОЧНЫЕ МАТЕРИАЛЫ ДЛЯ ПРОВЕДЕНИЯ </w:t>
      </w:r>
    </w:p>
    <w:p w:rsidR="008E1C82" w:rsidRDefault="008E1C82" w:rsidP="008E1C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ЭТАПА ГОСУ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ДАРСТВЕННОЙ ИТОГОВОЙ АТТЕСТАЦИИ:</w:t>
      </w:r>
    </w:p>
    <w:p w:rsidR="008E1C82" w:rsidRDefault="008E1C82" w:rsidP="008E1C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ПОДГОТОВКА К СДАЧЕ И СДАЧА ГОСУДАРСТВЕННОГО ЭКЗАМЕНА </w:t>
      </w:r>
    </w:p>
    <w:p w:rsidR="008E1C82" w:rsidRPr="00577939" w:rsidRDefault="008E1C82" w:rsidP="008E1C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1C82" w:rsidRPr="0059026C" w:rsidRDefault="008E1C82" w:rsidP="008E1C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Pr="00577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КОМПЕТЕНЦИЙ, КОТОРЫМИ ДОЛЖНЫ ОВЛАДЕТЬ ОБУЧАЮЩИЕСЯ В РЕЗУЛЬТАТЕ ОСВОЕНИЯ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ОПОП ВО</w:t>
      </w:r>
    </w:p>
    <w:p w:rsidR="008E1C82" w:rsidRPr="0059026C" w:rsidRDefault="008E1C82" w:rsidP="008E1C82">
      <w:pPr>
        <w:widowControl w:val="0"/>
        <w:autoSpaceDE w:val="0"/>
        <w:autoSpaceDN w:val="0"/>
        <w:adjustRightInd w:val="0"/>
        <w:spacing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C82" w:rsidRDefault="001931BD" w:rsidP="005902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r w:rsidR="0059026C" w:rsidRPr="0059026C">
        <w:rPr>
          <w:rFonts w:ascii="Times New Roman" w:hAnsi="Times New Roman" w:cs="Times New Roman"/>
          <w:sz w:val="24"/>
          <w:szCs w:val="24"/>
          <w:lang w:eastAsia="ru-RU"/>
        </w:rPr>
        <w:t xml:space="preserve">, освоивший программу </w:t>
      </w:r>
      <w:proofErr w:type="spellStart"/>
      <w:r w:rsidR="0059026C" w:rsidRPr="0059026C">
        <w:rPr>
          <w:rFonts w:ascii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="0059026C" w:rsidRPr="0059026C">
        <w:rPr>
          <w:rFonts w:ascii="Times New Roman" w:hAnsi="Times New Roman" w:cs="Times New Roman"/>
          <w:sz w:val="24"/>
          <w:szCs w:val="24"/>
          <w:lang w:eastAsia="ru-RU"/>
        </w:rPr>
        <w:t xml:space="preserve">, должен обладать следующими </w:t>
      </w:r>
      <w:r w:rsidR="008E1C82">
        <w:rPr>
          <w:rFonts w:ascii="Times New Roman" w:hAnsi="Times New Roman" w:cs="Times New Roman"/>
          <w:sz w:val="24"/>
          <w:szCs w:val="24"/>
          <w:lang w:eastAsia="ru-RU"/>
        </w:rPr>
        <w:t>компетенциями:</w:t>
      </w:r>
    </w:p>
    <w:p w:rsidR="0059026C" w:rsidRDefault="0059026C" w:rsidP="005902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59026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общекультурными компетенциями:</w:t>
      </w:r>
    </w:p>
    <w:p w:rsidR="00950508" w:rsidRPr="00950508" w:rsidRDefault="00950508" w:rsidP="009505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sz w:val="24"/>
          <w:szCs w:val="24"/>
        </w:rPr>
        <w:t>- способен использовать основы философских знаний для формирования мирово</w:t>
      </w:r>
      <w:r w:rsidRPr="00950508">
        <w:rPr>
          <w:rFonts w:ascii="Times New Roman" w:hAnsi="Times New Roman" w:cs="Times New Roman"/>
          <w:sz w:val="24"/>
          <w:szCs w:val="24"/>
        </w:rPr>
        <w:t>з</w:t>
      </w:r>
      <w:r w:rsidRPr="00950508">
        <w:rPr>
          <w:rFonts w:ascii="Times New Roman" w:hAnsi="Times New Roman" w:cs="Times New Roman"/>
          <w:sz w:val="24"/>
          <w:szCs w:val="24"/>
        </w:rPr>
        <w:t>зренческой позиции (ОК-1);</w:t>
      </w:r>
    </w:p>
    <w:p w:rsidR="00950508" w:rsidRPr="00950508" w:rsidRDefault="00950508" w:rsidP="009505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sz w:val="24"/>
          <w:szCs w:val="24"/>
        </w:rPr>
        <w:t>- способен использовать основы экономических знаний в различных сферах де</w:t>
      </w:r>
      <w:r w:rsidRPr="00950508">
        <w:rPr>
          <w:rFonts w:ascii="Times New Roman" w:hAnsi="Times New Roman" w:cs="Times New Roman"/>
          <w:sz w:val="24"/>
          <w:szCs w:val="24"/>
        </w:rPr>
        <w:t>я</w:t>
      </w:r>
      <w:r w:rsidRPr="00950508">
        <w:rPr>
          <w:rFonts w:ascii="Times New Roman" w:hAnsi="Times New Roman" w:cs="Times New Roman"/>
          <w:sz w:val="24"/>
          <w:szCs w:val="24"/>
        </w:rPr>
        <w:t>тельности (ОК-2);</w:t>
      </w:r>
    </w:p>
    <w:p w:rsidR="00950508" w:rsidRPr="00950508" w:rsidRDefault="00950508" w:rsidP="009505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sz w:val="24"/>
          <w:szCs w:val="24"/>
        </w:rPr>
        <w:t>- владеет основными методами, способами и средствами получения, хранения, пер</w:t>
      </w:r>
      <w:r w:rsidRPr="00950508">
        <w:rPr>
          <w:rFonts w:ascii="Times New Roman" w:hAnsi="Times New Roman" w:cs="Times New Roman"/>
          <w:sz w:val="24"/>
          <w:szCs w:val="24"/>
        </w:rPr>
        <w:t>е</w:t>
      </w:r>
      <w:r w:rsidRPr="00950508">
        <w:rPr>
          <w:rFonts w:ascii="Times New Roman" w:hAnsi="Times New Roman" w:cs="Times New Roman"/>
          <w:sz w:val="24"/>
          <w:szCs w:val="24"/>
        </w:rPr>
        <w:t>работки информации, навыками работы с компьютером как средством управления и</w:t>
      </w:r>
      <w:r w:rsidRPr="00950508">
        <w:rPr>
          <w:rFonts w:ascii="Times New Roman" w:hAnsi="Times New Roman" w:cs="Times New Roman"/>
          <w:sz w:val="24"/>
          <w:szCs w:val="24"/>
        </w:rPr>
        <w:t>н</w:t>
      </w:r>
      <w:r w:rsidRPr="00950508">
        <w:rPr>
          <w:rFonts w:ascii="Times New Roman" w:hAnsi="Times New Roman" w:cs="Times New Roman"/>
          <w:sz w:val="24"/>
          <w:szCs w:val="24"/>
        </w:rPr>
        <w:t>формацией (ОК-3);</w:t>
      </w:r>
    </w:p>
    <w:p w:rsidR="00950508" w:rsidRPr="00950508" w:rsidRDefault="00950508" w:rsidP="009505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sz w:val="24"/>
          <w:szCs w:val="24"/>
        </w:rPr>
        <w:t>- способен работать с информацией в глобальных компьютерных сетях (ОК-4);</w:t>
      </w:r>
    </w:p>
    <w:p w:rsidR="00950508" w:rsidRPr="00950508" w:rsidRDefault="00950508" w:rsidP="009505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sz w:val="24"/>
          <w:szCs w:val="24"/>
        </w:rPr>
        <w:t>- способен к коммуникации в устной и письменной формах на русском и иностра</w:t>
      </w:r>
      <w:r w:rsidRPr="00950508">
        <w:rPr>
          <w:rFonts w:ascii="Times New Roman" w:hAnsi="Times New Roman" w:cs="Times New Roman"/>
          <w:sz w:val="24"/>
          <w:szCs w:val="24"/>
        </w:rPr>
        <w:t>н</w:t>
      </w:r>
      <w:r w:rsidRPr="00950508">
        <w:rPr>
          <w:rFonts w:ascii="Times New Roman" w:hAnsi="Times New Roman" w:cs="Times New Roman"/>
          <w:sz w:val="24"/>
          <w:szCs w:val="24"/>
        </w:rPr>
        <w:t>ном языках для решения задач межличностного и межкультурного взаимодействия (ОК-5);</w:t>
      </w:r>
    </w:p>
    <w:p w:rsidR="00950508" w:rsidRPr="00950508" w:rsidRDefault="00950508" w:rsidP="009505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sz w:val="24"/>
          <w:szCs w:val="24"/>
        </w:rPr>
        <w:t>- способен работать в коллективе, толерантно воспринимая социальные, этнические, конфессиональные и культурные различия (ОК-6);</w:t>
      </w:r>
    </w:p>
    <w:p w:rsidR="00950508" w:rsidRPr="00950508" w:rsidRDefault="00950508" w:rsidP="009505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sz w:val="24"/>
          <w:szCs w:val="24"/>
        </w:rPr>
        <w:t>- способен к самоорганизации и самообразованию (ОК-7);</w:t>
      </w:r>
    </w:p>
    <w:p w:rsidR="00950508" w:rsidRPr="00950508" w:rsidRDefault="00950508" w:rsidP="009505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sz w:val="24"/>
          <w:szCs w:val="24"/>
        </w:rPr>
        <w:t>- способен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950508" w:rsidRPr="00950508" w:rsidRDefault="00950508" w:rsidP="009505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50508">
        <w:rPr>
          <w:rFonts w:ascii="Times New Roman" w:hAnsi="Times New Roman" w:cs="Times New Roman"/>
          <w:sz w:val="24"/>
          <w:szCs w:val="24"/>
        </w:rPr>
        <w:t>- готов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59026C" w:rsidRDefault="001A2DA2" w:rsidP="00CD04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EF4B4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</w:t>
      </w:r>
      <w:r w:rsidR="0059026C" w:rsidRPr="00EF4B4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бщепрофессиональными</w:t>
      </w:r>
      <w:proofErr w:type="spellEnd"/>
      <w:r w:rsidR="009505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9026C" w:rsidRPr="00EF4B4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компетенциями:</w:t>
      </w:r>
    </w:p>
    <w:p w:rsidR="00950508" w:rsidRPr="00950508" w:rsidRDefault="00950508" w:rsidP="0095050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sz w:val="24"/>
          <w:szCs w:val="24"/>
        </w:rPr>
        <w:t>- осознает социальную значимость своей будущей профессии, обладает достато</w:t>
      </w:r>
      <w:r w:rsidRPr="00950508">
        <w:rPr>
          <w:rFonts w:ascii="Times New Roman" w:hAnsi="Times New Roman" w:cs="Times New Roman"/>
          <w:sz w:val="24"/>
          <w:szCs w:val="24"/>
        </w:rPr>
        <w:t>ч</w:t>
      </w:r>
      <w:r w:rsidRPr="00950508">
        <w:rPr>
          <w:rFonts w:ascii="Times New Roman" w:hAnsi="Times New Roman" w:cs="Times New Roman"/>
          <w:sz w:val="24"/>
          <w:szCs w:val="24"/>
        </w:rPr>
        <w:t>ным уровнем профессионального правосознания (ОПК-1);</w:t>
      </w:r>
    </w:p>
    <w:p w:rsidR="00950508" w:rsidRPr="00950508" w:rsidRDefault="00950508" w:rsidP="0095050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sz w:val="24"/>
          <w:szCs w:val="24"/>
        </w:rPr>
        <w:t>- способен добросовестно исполнять профессиональные обязанности, соблюдать принципы этики юриста (ОПК-2);</w:t>
      </w:r>
    </w:p>
    <w:p w:rsidR="00950508" w:rsidRPr="00950508" w:rsidRDefault="00950508" w:rsidP="0095050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sz w:val="24"/>
          <w:szCs w:val="24"/>
        </w:rPr>
        <w:t>- владеет культурой мышления, способен к обобщению, анализу, восприятию и</w:t>
      </w:r>
      <w:r w:rsidRPr="00950508">
        <w:rPr>
          <w:rFonts w:ascii="Times New Roman" w:hAnsi="Times New Roman" w:cs="Times New Roman"/>
          <w:sz w:val="24"/>
          <w:szCs w:val="24"/>
        </w:rPr>
        <w:t>н</w:t>
      </w:r>
      <w:r w:rsidRPr="00950508">
        <w:rPr>
          <w:rFonts w:ascii="Times New Roman" w:hAnsi="Times New Roman" w:cs="Times New Roman"/>
          <w:sz w:val="24"/>
          <w:szCs w:val="24"/>
        </w:rPr>
        <w:t>формации, постановке цели и выбору путей ее достижения (ОПК-3);</w:t>
      </w:r>
    </w:p>
    <w:p w:rsidR="00950508" w:rsidRPr="00950508" w:rsidRDefault="00950508" w:rsidP="0095050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sz w:val="24"/>
          <w:szCs w:val="24"/>
        </w:rPr>
        <w:t>- способен логически верно, аргументировано и ясно строить устную и письме</w:t>
      </w:r>
      <w:r w:rsidRPr="00950508">
        <w:rPr>
          <w:rFonts w:ascii="Times New Roman" w:hAnsi="Times New Roman" w:cs="Times New Roman"/>
          <w:sz w:val="24"/>
          <w:szCs w:val="24"/>
        </w:rPr>
        <w:t>н</w:t>
      </w:r>
      <w:r w:rsidRPr="00950508">
        <w:rPr>
          <w:rFonts w:ascii="Times New Roman" w:hAnsi="Times New Roman" w:cs="Times New Roman"/>
          <w:sz w:val="24"/>
          <w:szCs w:val="24"/>
        </w:rPr>
        <w:t>ную речь (ОПК-4);</w:t>
      </w:r>
    </w:p>
    <w:p w:rsidR="00950508" w:rsidRPr="00950508" w:rsidRDefault="00950508" w:rsidP="0095050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sz w:val="24"/>
          <w:szCs w:val="24"/>
        </w:rPr>
        <w:t>- обладает культурой поведения, готов к кооперации с коллегами, работе в колле</w:t>
      </w:r>
      <w:r w:rsidRPr="00950508">
        <w:rPr>
          <w:rFonts w:ascii="Times New Roman" w:hAnsi="Times New Roman" w:cs="Times New Roman"/>
          <w:sz w:val="24"/>
          <w:szCs w:val="24"/>
        </w:rPr>
        <w:t>к</w:t>
      </w:r>
      <w:r w:rsidRPr="00950508">
        <w:rPr>
          <w:rFonts w:ascii="Times New Roman" w:hAnsi="Times New Roman" w:cs="Times New Roman"/>
          <w:sz w:val="24"/>
          <w:szCs w:val="24"/>
        </w:rPr>
        <w:t>тиве (ОПК- 5);</w:t>
      </w:r>
    </w:p>
    <w:p w:rsidR="00950508" w:rsidRPr="00950508" w:rsidRDefault="00950508" w:rsidP="0095050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508">
        <w:rPr>
          <w:rFonts w:ascii="Times New Roman" w:hAnsi="Times New Roman" w:cs="Times New Roman"/>
          <w:sz w:val="24"/>
          <w:szCs w:val="24"/>
        </w:rPr>
        <w:t>- способен использовать основные положения и методы социальных, гуманитарных и экономических наук при решении социальных и профессиональных задач (ОПК- 6);</w:t>
      </w:r>
    </w:p>
    <w:p w:rsidR="00950508" w:rsidRPr="00950508" w:rsidRDefault="00950508" w:rsidP="0095050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508">
        <w:rPr>
          <w:rFonts w:ascii="Times New Roman" w:hAnsi="Times New Roman" w:cs="Times New Roman"/>
          <w:sz w:val="24"/>
          <w:szCs w:val="24"/>
        </w:rPr>
        <w:t>- способен владеть необходимыми навыками профессионального общения на ин</w:t>
      </w:r>
      <w:r w:rsidRPr="00950508">
        <w:rPr>
          <w:rFonts w:ascii="Times New Roman" w:hAnsi="Times New Roman" w:cs="Times New Roman"/>
          <w:sz w:val="24"/>
          <w:szCs w:val="24"/>
        </w:rPr>
        <w:t>о</w:t>
      </w:r>
      <w:r w:rsidRPr="00950508">
        <w:rPr>
          <w:rFonts w:ascii="Times New Roman" w:hAnsi="Times New Roman" w:cs="Times New Roman"/>
          <w:sz w:val="24"/>
          <w:szCs w:val="24"/>
        </w:rPr>
        <w:t>странном языке (ОПК-7).</w:t>
      </w:r>
    </w:p>
    <w:p w:rsidR="00CD0489" w:rsidRDefault="00CD0489" w:rsidP="007B58F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D048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профессиональными компетенциями</w:t>
      </w:r>
      <w:r w:rsidR="00E807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E80704" w:rsidRPr="00E80704" w:rsidRDefault="00E80704" w:rsidP="00E80704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0704">
        <w:rPr>
          <w:rFonts w:ascii="Times New Roman" w:hAnsi="Times New Roman" w:cs="Times New Roman"/>
          <w:b/>
          <w:i/>
          <w:sz w:val="24"/>
          <w:szCs w:val="24"/>
        </w:rPr>
        <w:t>в нормотворческой деятельности:</w:t>
      </w:r>
    </w:p>
    <w:p w:rsidR="00E80704" w:rsidRPr="00E80704" w:rsidRDefault="00E80704" w:rsidP="00E807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704">
        <w:rPr>
          <w:rFonts w:ascii="Times New Roman" w:hAnsi="Times New Roman" w:cs="Times New Roman"/>
          <w:sz w:val="24"/>
          <w:szCs w:val="24"/>
        </w:rPr>
        <w:t>- способен участвовать в разработке нормативных правовых актов в соответствии с профилем своей профессиональной деятельности (ПК-1);</w:t>
      </w:r>
    </w:p>
    <w:p w:rsidR="00E80704" w:rsidRPr="00E80704" w:rsidRDefault="00E80704" w:rsidP="00E80704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0704">
        <w:rPr>
          <w:rFonts w:ascii="Times New Roman" w:hAnsi="Times New Roman" w:cs="Times New Roman"/>
          <w:b/>
          <w:i/>
          <w:sz w:val="24"/>
          <w:szCs w:val="24"/>
        </w:rPr>
        <w:t>в правоприменительной деятельности:</w:t>
      </w:r>
    </w:p>
    <w:p w:rsidR="00E80704" w:rsidRPr="00E80704" w:rsidRDefault="00E80704" w:rsidP="00E807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704">
        <w:rPr>
          <w:rFonts w:ascii="Times New Roman" w:hAnsi="Times New Roman" w:cs="Times New Roman"/>
          <w:sz w:val="24"/>
          <w:szCs w:val="24"/>
        </w:rPr>
        <w:t>- способен осуществлять профессиональную деятельность на основе развитого пр</w:t>
      </w:r>
      <w:r w:rsidRPr="00E80704">
        <w:rPr>
          <w:rFonts w:ascii="Times New Roman" w:hAnsi="Times New Roman" w:cs="Times New Roman"/>
          <w:sz w:val="24"/>
          <w:szCs w:val="24"/>
        </w:rPr>
        <w:t>а</w:t>
      </w:r>
      <w:r w:rsidRPr="00E80704">
        <w:rPr>
          <w:rFonts w:ascii="Times New Roman" w:hAnsi="Times New Roman" w:cs="Times New Roman"/>
          <w:sz w:val="24"/>
          <w:szCs w:val="24"/>
        </w:rPr>
        <w:t>восознания, правового мышления и правовой культуры (ПК-2);</w:t>
      </w:r>
    </w:p>
    <w:p w:rsidR="00E80704" w:rsidRPr="00E80704" w:rsidRDefault="00E80704" w:rsidP="00E807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704">
        <w:rPr>
          <w:rFonts w:ascii="Times New Roman" w:hAnsi="Times New Roman" w:cs="Times New Roman"/>
          <w:sz w:val="24"/>
          <w:szCs w:val="24"/>
        </w:rPr>
        <w:t>- способен обеспечивать соблюдение законодательства Российской Федерации субъектами права (ПК-3);</w:t>
      </w:r>
    </w:p>
    <w:p w:rsidR="00E80704" w:rsidRPr="00E80704" w:rsidRDefault="00E80704" w:rsidP="00E807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704">
        <w:rPr>
          <w:rFonts w:ascii="Times New Roman" w:hAnsi="Times New Roman" w:cs="Times New Roman"/>
          <w:sz w:val="24"/>
          <w:szCs w:val="24"/>
        </w:rPr>
        <w:lastRenderedPageBreak/>
        <w:t>- способен принимать решения и совершать юридические действия в точном соо</w:t>
      </w:r>
      <w:r w:rsidRPr="00E80704">
        <w:rPr>
          <w:rFonts w:ascii="Times New Roman" w:hAnsi="Times New Roman" w:cs="Times New Roman"/>
          <w:sz w:val="24"/>
          <w:szCs w:val="24"/>
        </w:rPr>
        <w:t>т</w:t>
      </w:r>
      <w:r w:rsidRPr="00E80704">
        <w:rPr>
          <w:rFonts w:ascii="Times New Roman" w:hAnsi="Times New Roman" w:cs="Times New Roman"/>
          <w:sz w:val="24"/>
          <w:szCs w:val="24"/>
        </w:rPr>
        <w:t>ветствии с законодательством Российской Федерации (ПК-4);</w:t>
      </w:r>
    </w:p>
    <w:p w:rsidR="00E80704" w:rsidRPr="00E80704" w:rsidRDefault="00E80704" w:rsidP="00E80704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0704">
        <w:rPr>
          <w:rFonts w:ascii="Times New Roman" w:hAnsi="Times New Roman" w:cs="Times New Roman"/>
          <w:sz w:val="24"/>
          <w:szCs w:val="24"/>
        </w:rPr>
        <w:t>- способен применять нормативные правовые акты, реализовывать нормы матер</w:t>
      </w:r>
      <w:r w:rsidRPr="00E80704">
        <w:rPr>
          <w:rFonts w:ascii="Times New Roman" w:hAnsi="Times New Roman" w:cs="Times New Roman"/>
          <w:sz w:val="24"/>
          <w:szCs w:val="24"/>
        </w:rPr>
        <w:t>и</w:t>
      </w:r>
      <w:r w:rsidRPr="00E80704">
        <w:rPr>
          <w:rFonts w:ascii="Times New Roman" w:hAnsi="Times New Roman" w:cs="Times New Roman"/>
          <w:sz w:val="24"/>
          <w:szCs w:val="24"/>
        </w:rPr>
        <w:t>ального и процессуального права в профессиональной деятельности (ПК-5);</w:t>
      </w:r>
    </w:p>
    <w:p w:rsidR="00E80704" w:rsidRPr="00E80704" w:rsidRDefault="00E80704" w:rsidP="00E80704">
      <w:pPr>
        <w:pStyle w:val="a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704">
        <w:rPr>
          <w:rFonts w:ascii="Times New Roman" w:hAnsi="Times New Roman" w:cs="Times New Roman"/>
          <w:sz w:val="24"/>
          <w:szCs w:val="24"/>
        </w:rPr>
        <w:t>- способен юридически правильно квалифицировать факты и обстоятельства (ПК-6);</w:t>
      </w:r>
    </w:p>
    <w:p w:rsidR="00E80704" w:rsidRPr="00E80704" w:rsidRDefault="00E80704" w:rsidP="00E80704">
      <w:pPr>
        <w:pStyle w:val="a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704">
        <w:rPr>
          <w:rFonts w:ascii="Times New Roman" w:hAnsi="Times New Roman" w:cs="Times New Roman"/>
          <w:sz w:val="24"/>
          <w:szCs w:val="24"/>
        </w:rPr>
        <w:t>- владеет навыками подготовки юридических документов (ПК-7);</w:t>
      </w:r>
    </w:p>
    <w:p w:rsidR="00E80704" w:rsidRPr="00E80704" w:rsidRDefault="00E80704" w:rsidP="00E80704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0704">
        <w:rPr>
          <w:rFonts w:ascii="Times New Roman" w:hAnsi="Times New Roman" w:cs="Times New Roman"/>
          <w:b/>
          <w:i/>
          <w:sz w:val="24"/>
          <w:szCs w:val="24"/>
        </w:rPr>
        <w:t>в правоохранительной деятельности:</w:t>
      </w:r>
    </w:p>
    <w:p w:rsidR="00E80704" w:rsidRPr="00E80704" w:rsidRDefault="00E80704" w:rsidP="00E807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704">
        <w:rPr>
          <w:rFonts w:ascii="Times New Roman" w:hAnsi="Times New Roman" w:cs="Times New Roman"/>
          <w:sz w:val="24"/>
          <w:szCs w:val="24"/>
        </w:rPr>
        <w:t>- готов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E80704" w:rsidRPr="00E80704" w:rsidRDefault="00E80704" w:rsidP="00E807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704">
        <w:rPr>
          <w:rFonts w:ascii="Times New Roman" w:hAnsi="Times New Roman" w:cs="Times New Roman"/>
          <w:sz w:val="24"/>
          <w:szCs w:val="24"/>
        </w:rPr>
        <w:t>- способен уважать честь и достоинство личности, соблюдать и защищать права и свободы человека и гражданина (ПК-9);</w:t>
      </w:r>
    </w:p>
    <w:p w:rsidR="00E80704" w:rsidRPr="00E80704" w:rsidRDefault="00E80704" w:rsidP="00E807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704">
        <w:rPr>
          <w:rFonts w:ascii="Times New Roman" w:hAnsi="Times New Roman" w:cs="Times New Roman"/>
          <w:sz w:val="24"/>
          <w:szCs w:val="24"/>
        </w:rPr>
        <w:t>- способен выявлять, пресекать, раскрывать и расследовать преступления и иные правонарушения (ПК-10);</w:t>
      </w:r>
    </w:p>
    <w:p w:rsidR="00E80704" w:rsidRPr="00E80704" w:rsidRDefault="00E80704" w:rsidP="00E807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704">
        <w:rPr>
          <w:rFonts w:ascii="Times New Roman" w:hAnsi="Times New Roman" w:cs="Times New Roman"/>
          <w:sz w:val="24"/>
          <w:szCs w:val="24"/>
        </w:rPr>
        <w:t>- способен осуществлять предупреждение правонарушений, выявлять и устранять причины и условия, способствующие их совершению (ПК-11);</w:t>
      </w:r>
    </w:p>
    <w:p w:rsidR="00E80704" w:rsidRPr="00E80704" w:rsidRDefault="00E80704" w:rsidP="00E807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704">
        <w:rPr>
          <w:rFonts w:ascii="Times New Roman" w:hAnsi="Times New Roman" w:cs="Times New Roman"/>
          <w:sz w:val="24"/>
          <w:szCs w:val="24"/>
        </w:rPr>
        <w:t>- способен выявлять, давать оценку коррупционному поведению и содействовать его пресечению (ПК-12);</w:t>
      </w:r>
    </w:p>
    <w:p w:rsidR="00E80704" w:rsidRPr="00E80704" w:rsidRDefault="00E80704" w:rsidP="00E80704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704">
        <w:rPr>
          <w:rFonts w:ascii="Times New Roman" w:hAnsi="Times New Roman" w:cs="Times New Roman"/>
          <w:sz w:val="24"/>
          <w:szCs w:val="24"/>
        </w:rPr>
        <w:t>- способен правильно и полно отражать результаты профессиональной деятельн</w:t>
      </w:r>
      <w:r w:rsidRPr="00E80704">
        <w:rPr>
          <w:rFonts w:ascii="Times New Roman" w:hAnsi="Times New Roman" w:cs="Times New Roman"/>
          <w:sz w:val="24"/>
          <w:szCs w:val="24"/>
        </w:rPr>
        <w:t>о</w:t>
      </w:r>
      <w:r w:rsidRPr="00E80704">
        <w:rPr>
          <w:rFonts w:ascii="Times New Roman" w:hAnsi="Times New Roman" w:cs="Times New Roman"/>
          <w:sz w:val="24"/>
          <w:szCs w:val="24"/>
        </w:rPr>
        <w:t>сти в юридической и иной документации (ПК-13);</w:t>
      </w:r>
    </w:p>
    <w:p w:rsidR="00E80704" w:rsidRPr="00E80704" w:rsidRDefault="00E80704" w:rsidP="00E80704">
      <w:pPr>
        <w:pStyle w:val="af"/>
        <w:spacing w:after="0" w:line="240" w:lineRule="auto"/>
        <w:ind w:left="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07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в экспертно-консультационной деятельности:</w:t>
      </w:r>
    </w:p>
    <w:p w:rsidR="00E80704" w:rsidRPr="00E80704" w:rsidRDefault="00E80704" w:rsidP="00E80704">
      <w:pPr>
        <w:pStyle w:val="a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704">
        <w:rPr>
          <w:rFonts w:ascii="Times New Roman" w:hAnsi="Times New Roman" w:cs="Times New Roman"/>
          <w:sz w:val="24"/>
          <w:szCs w:val="24"/>
        </w:rPr>
        <w:t>- готов принимать участие в проведении юридической экспертизы проектов норм</w:t>
      </w:r>
      <w:r w:rsidRPr="00E80704">
        <w:rPr>
          <w:rFonts w:ascii="Times New Roman" w:hAnsi="Times New Roman" w:cs="Times New Roman"/>
          <w:sz w:val="24"/>
          <w:szCs w:val="24"/>
        </w:rPr>
        <w:t>а</w:t>
      </w:r>
      <w:r w:rsidRPr="00E80704">
        <w:rPr>
          <w:rFonts w:ascii="Times New Roman" w:hAnsi="Times New Roman" w:cs="Times New Roman"/>
          <w:sz w:val="24"/>
          <w:szCs w:val="24"/>
        </w:rPr>
        <w:t>тивных правовых актов, в том числе в целях выявления в них положений, способству</w:t>
      </w:r>
      <w:r w:rsidRPr="00E80704">
        <w:rPr>
          <w:rFonts w:ascii="Times New Roman" w:hAnsi="Times New Roman" w:cs="Times New Roman"/>
          <w:sz w:val="24"/>
          <w:szCs w:val="24"/>
        </w:rPr>
        <w:t>ю</w:t>
      </w:r>
      <w:r w:rsidRPr="00E80704">
        <w:rPr>
          <w:rFonts w:ascii="Times New Roman" w:hAnsi="Times New Roman" w:cs="Times New Roman"/>
          <w:sz w:val="24"/>
          <w:szCs w:val="24"/>
        </w:rPr>
        <w:t>щих созданию условий для проявления коррупции (ПК-14);</w:t>
      </w:r>
    </w:p>
    <w:p w:rsidR="00E80704" w:rsidRPr="00E80704" w:rsidRDefault="00E80704" w:rsidP="00E80704">
      <w:pPr>
        <w:pStyle w:val="a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704">
        <w:rPr>
          <w:rFonts w:ascii="Times New Roman" w:hAnsi="Times New Roman" w:cs="Times New Roman"/>
          <w:sz w:val="24"/>
          <w:szCs w:val="24"/>
        </w:rPr>
        <w:t>- способен толковать различные правовые акты (ПК-15);</w:t>
      </w:r>
    </w:p>
    <w:p w:rsidR="00E80704" w:rsidRPr="00E80704" w:rsidRDefault="00E80704" w:rsidP="00E8070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704">
        <w:rPr>
          <w:rFonts w:ascii="Times New Roman" w:hAnsi="Times New Roman" w:cs="Times New Roman"/>
          <w:sz w:val="24"/>
          <w:szCs w:val="24"/>
        </w:rPr>
        <w:t>- способен давать квалифицированные юридические заключения и консультации в конкретных видах юридической деятельности (ПК-16).</w:t>
      </w:r>
    </w:p>
    <w:p w:rsidR="007B58F3" w:rsidRDefault="007B58F3" w:rsidP="007B58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bidi="en-US"/>
        </w:rPr>
      </w:pPr>
    </w:p>
    <w:p w:rsidR="00CD0489" w:rsidRDefault="00CD0489" w:rsidP="00CD0489">
      <w:pPr>
        <w:shd w:val="clear" w:color="auto" w:fill="FFFFFF"/>
        <w:tabs>
          <w:tab w:val="left" w:leader="underscore" w:pos="3485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0489" w:rsidRDefault="00CD0489" w:rsidP="00CD0489">
      <w:pPr>
        <w:shd w:val="clear" w:color="auto" w:fill="FFFFFF"/>
        <w:tabs>
          <w:tab w:val="left" w:leader="underscore" w:pos="3485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D0489" w:rsidSect="00581148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D0489" w:rsidRDefault="00CD0489" w:rsidP="00CD0489">
      <w:pPr>
        <w:shd w:val="clear" w:color="auto" w:fill="FFFFFF"/>
        <w:tabs>
          <w:tab w:val="left" w:leader="underscore" w:pos="3485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54D" w:rsidRDefault="00DB254D" w:rsidP="00DB254D">
      <w:pPr>
        <w:shd w:val="clear" w:color="auto" w:fill="FFFFFF"/>
        <w:tabs>
          <w:tab w:val="left" w:leader="underscore" w:pos="3485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компетенций с указанием этапа их формирования </w:t>
      </w:r>
    </w:p>
    <w:p w:rsidR="00CD0489" w:rsidRPr="00CD0489" w:rsidRDefault="00DB254D" w:rsidP="00DB254D">
      <w:pPr>
        <w:shd w:val="clear" w:color="auto" w:fill="FFFFFF"/>
        <w:tabs>
          <w:tab w:val="left" w:leader="underscore" w:pos="3485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оценки освоения </w:t>
      </w:r>
      <w:r w:rsidRPr="00CD0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процессе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ГИА</w:t>
      </w:r>
    </w:p>
    <w:p w:rsidR="0059026C" w:rsidRDefault="0059026C" w:rsidP="00731DD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4820"/>
        <w:gridCol w:w="2693"/>
        <w:gridCol w:w="1134"/>
        <w:gridCol w:w="1701"/>
        <w:gridCol w:w="2126"/>
      </w:tblGrid>
      <w:tr w:rsidR="00DB254D" w:rsidRPr="009D4EE7" w:rsidTr="007E2ECC">
        <w:trPr>
          <w:trHeight w:val="930"/>
        </w:trPr>
        <w:tc>
          <w:tcPr>
            <w:tcW w:w="1843" w:type="dxa"/>
            <w:vAlign w:val="center"/>
          </w:tcPr>
          <w:p w:rsidR="00DB254D" w:rsidRPr="009D4EE7" w:rsidRDefault="00DB254D" w:rsidP="00CD0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Наименование, код</w:t>
            </w:r>
          </w:p>
          <w:p w:rsidR="00DB254D" w:rsidRPr="009D4EE7" w:rsidRDefault="00DB254D" w:rsidP="00CD0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компетенции</w:t>
            </w:r>
          </w:p>
          <w:p w:rsidR="00DB254D" w:rsidRPr="009D4EE7" w:rsidRDefault="00DB254D" w:rsidP="00CD0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(ОК, ОПК, ПК)</w:t>
            </w:r>
          </w:p>
        </w:tc>
        <w:tc>
          <w:tcPr>
            <w:tcW w:w="4820" w:type="dxa"/>
            <w:vAlign w:val="center"/>
          </w:tcPr>
          <w:p w:rsidR="00DB254D" w:rsidRPr="009D4EE7" w:rsidRDefault="00DB254D" w:rsidP="00CD0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9D4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Структура</w:t>
            </w:r>
            <w:proofErr w:type="spellEnd"/>
            <w:r w:rsidRPr="009D4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9D4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компетенции</w:t>
            </w:r>
            <w:proofErr w:type="spellEnd"/>
          </w:p>
        </w:tc>
        <w:tc>
          <w:tcPr>
            <w:tcW w:w="2693" w:type="dxa"/>
            <w:vAlign w:val="center"/>
          </w:tcPr>
          <w:p w:rsidR="00DB254D" w:rsidRDefault="00DB254D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1F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Дисциплина</w:t>
            </w:r>
          </w:p>
          <w:p w:rsidR="00DB254D" w:rsidRPr="00361F1F" w:rsidRDefault="00DB254D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1F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(модуль) </w:t>
            </w:r>
          </w:p>
        </w:tc>
        <w:tc>
          <w:tcPr>
            <w:tcW w:w="1134" w:type="dxa"/>
            <w:vAlign w:val="center"/>
          </w:tcPr>
          <w:p w:rsidR="00DB254D" w:rsidRPr="00361F1F" w:rsidRDefault="00DB254D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1F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1701" w:type="dxa"/>
            <w:vAlign w:val="center"/>
          </w:tcPr>
          <w:p w:rsidR="00DB254D" w:rsidRPr="00361F1F" w:rsidRDefault="00DB254D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1F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Этап</w:t>
            </w:r>
          </w:p>
          <w:p w:rsidR="00DB254D" w:rsidRPr="00361F1F" w:rsidRDefault="00DB254D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1F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</w:t>
            </w:r>
          </w:p>
          <w:p w:rsidR="00DB254D" w:rsidRPr="00361F1F" w:rsidRDefault="00DB254D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1F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2126" w:type="dxa"/>
            <w:vAlign w:val="center"/>
          </w:tcPr>
          <w:p w:rsidR="00DB254D" w:rsidRPr="00361F1F" w:rsidRDefault="00DB254D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1F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Оценка</w:t>
            </w:r>
          </w:p>
          <w:p w:rsidR="00DB254D" w:rsidRPr="00361F1F" w:rsidRDefault="00DB254D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1F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освоения </w:t>
            </w:r>
          </w:p>
          <w:p w:rsidR="00DB254D" w:rsidRPr="00361F1F" w:rsidRDefault="00DB254D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61F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DB254D" w:rsidRPr="009D4EE7" w:rsidTr="007E2ECC">
        <w:trPr>
          <w:trHeight w:val="1409"/>
        </w:trPr>
        <w:tc>
          <w:tcPr>
            <w:tcW w:w="1843" w:type="dxa"/>
            <w:vMerge w:val="restart"/>
            <w:vAlign w:val="center"/>
          </w:tcPr>
          <w:p w:rsidR="00DB254D" w:rsidRPr="009D4EE7" w:rsidRDefault="00DB254D" w:rsidP="00CD0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ОК-1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способен использовать 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новы филосо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ских знаний для формирования мировоззренч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ской позиции</w:t>
            </w:r>
          </w:p>
        </w:tc>
        <w:tc>
          <w:tcPr>
            <w:tcW w:w="4820" w:type="dxa"/>
            <w:vMerge w:val="restart"/>
            <w:vAlign w:val="center"/>
          </w:tcPr>
          <w:p w:rsidR="00DB254D" w:rsidRPr="009D4EE7" w:rsidRDefault="00DB254D" w:rsidP="00CD04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DB254D" w:rsidRPr="009D4EE7" w:rsidRDefault="00DB254D" w:rsidP="00CD04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DB254D" w:rsidRPr="009D4EE7" w:rsidRDefault="00DB254D" w:rsidP="00CD04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цели и задачи дисциплины; основные аспекты  и з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кономерности развития педагогической мысли; м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ханизмы формирования мировоззрения; критерии истинного знания.</w:t>
            </w:r>
          </w:p>
          <w:p w:rsidR="00DB254D" w:rsidRPr="009D4EE7" w:rsidRDefault="00DB254D" w:rsidP="00CD04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уметь:</w:t>
            </w:r>
          </w:p>
          <w:p w:rsidR="00DB254D" w:rsidRPr="009D4EE7" w:rsidRDefault="00DB254D" w:rsidP="00CD04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правильно использовать теоретические знания в практической деятельности по формированию мет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дологии дисциплин гуманитарного цикла; осущест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лять комплексный анализ направлений своей педаг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гической деятельности.</w:t>
            </w:r>
          </w:p>
          <w:p w:rsidR="00DB254D" w:rsidRPr="009D4EE7" w:rsidRDefault="00DB254D" w:rsidP="007B58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владеть:</w:t>
            </w:r>
          </w:p>
          <w:p w:rsidR="00DB254D" w:rsidRPr="009D4EE7" w:rsidRDefault="00DB254D" w:rsidP="007B58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системой представлений о философском знании в психолого-педагогическом и социальном аспектах; навыками формирования языковой картины мира; комплексом представлений о философии как условии повышения качества научных исследований.</w:t>
            </w:r>
          </w:p>
        </w:tc>
        <w:tc>
          <w:tcPr>
            <w:tcW w:w="2693" w:type="dxa"/>
          </w:tcPr>
          <w:p w:rsidR="00DB254D" w:rsidRPr="00361F1F" w:rsidRDefault="00DB254D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Б1.В.02 Логика</w:t>
            </w:r>
          </w:p>
        </w:tc>
        <w:tc>
          <w:tcPr>
            <w:tcW w:w="1134" w:type="dxa"/>
            <w:vAlign w:val="center"/>
          </w:tcPr>
          <w:p w:rsidR="00DB254D" w:rsidRPr="00361F1F" w:rsidRDefault="00DB254D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B254D" w:rsidRPr="00361F1F" w:rsidRDefault="00DB254D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 w:val="restart"/>
          </w:tcPr>
          <w:p w:rsidR="00DB254D" w:rsidRDefault="00DB254D" w:rsidP="00CD0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254D" w:rsidRDefault="00DB254D" w:rsidP="00CD0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254D" w:rsidRDefault="00DB254D" w:rsidP="00CD0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254D" w:rsidRDefault="00DB254D" w:rsidP="00CD0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254D" w:rsidRDefault="00DB254D" w:rsidP="00CD0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254D" w:rsidRDefault="00DB254D" w:rsidP="00CD0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254D" w:rsidRDefault="00DB254D" w:rsidP="00CD0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254D" w:rsidRPr="009D4EE7" w:rsidRDefault="00DB254D" w:rsidP="00CD0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DB254D" w:rsidRPr="009D4EE7" w:rsidTr="007E2ECC">
        <w:trPr>
          <w:trHeight w:val="1409"/>
        </w:trPr>
        <w:tc>
          <w:tcPr>
            <w:tcW w:w="1843" w:type="dxa"/>
            <w:vMerge/>
            <w:vAlign w:val="center"/>
          </w:tcPr>
          <w:p w:rsidR="00DB254D" w:rsidRPr="009D4EE7" w:rsidRDefault="00DB254D" w:rsidP="00CD0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DB254D" w:rsidRPr="009D4EE7" w:rsidRDefault="00DB254D" w:rsidP="00CD04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DB254D" w:rsidRPr="00361F1F" w:rsidRDefault="00DB254D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Б1.Б.04 Философия</w:t>
            </w:r>
          </w:p>
        </w:tc>
        <w:tc>
          <w:tcPr>
            <w:tcW w:w="1134" w:type="dxa"/>
            <w:vAlign w:val="center"/>
          </w:tcPr>
          <w:p w:rsidR="00DB254D" w:rsidRPr="00361F1F" w:rsidRDefault="00DB254D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DB254D" w:rsidRPr="00361F1F" w:rsidRDefault="00DB254D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DB254D" w:rsidRPr="009D4EE7" w:rsidRDefault="00DB254D" w:rsidP="00CD04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254D" w:rsidRPr="009D4EE7" w:rsidTr="007E2ECC">
        <w:trPr>
          <w:trHeight w:val="1409"/>
        </w:trPr>
        <w:tc>
          <w:tcPr>
            <w:tcW w:w="1843" w:type="dxa"/>
            <w:vAlign w:val="center"/>
          </w:tcPr>
          <w:p w:rsidR="00DB254D" w:rsidRPr="009D4EE7" w:rsidRDefault="00DB254D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ОК-2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способен использовать 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новы экономич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ских знаний в ра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личных сферах деятельности</w:t>
            </w:r>
          </w:p>
        </w:tc>
        <w:tc>
          <w:tcPr>
            <w:tcW w:w="4820" w:type="dxa"/>
            <w:vAlign w:val="center"/>
          </w:tcPr>
          <w:p w:rsidR="00DB254D" w:rsidRPr="009D4EE7" w:rsidRDefault="00DB254D" w:rsidP="00E807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DB254D" w:rsidRPr="009D4EE7" w:rsidRDefault="00DB254D" w:rsidP="00E807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DB254D" w:rsidRPr="009D4EE7" w:rsidRDefault="00DB254D" w:rsidP="00CD048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основные положения и методы экономической науки и хозяйствования, их юридическое отражение и обеспечение в российском законодательстве; совр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менное состояние мировой экономики и особенности функционирования российских рынков; роль гос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дарства в согласовании долгосрочных и краткосро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ных экономических интересов общества.</w:t>
            </w:r>
          </w:p>
          <w:p w:rsidR="00DB254D" w:rsidRPr="009D4EE7" w:rsidRDefault="00DB254D" w:rsidP="00CD04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DB254D" w:rsidRPr="009D4EE7" w:rsidRDefault="00DB254D" w:rsidP="00CD048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экономические знания для понимания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движущих сил и закономерностей исторического процесса, анализа социально значимых проблем и процессов; самостоятельно осваивать прикладные экономические знания, необходимые для работы в конкретных сферах юридической практики;</w:t>
            </w:r>
          </w:p>
          <w:p w:rsidR="00DB254D" w:rsidRPr="009D4EE7" w:rsidRDefault="00DB254D" w:rsidP="00CD04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DB254D" w:rsidRPr="009D4EE7" w:rsidRDefault="00DB254D" w:rsidP="00CD04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навыками постановки экономических и управленч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ских целей и их эффективного достижения, исходя из интересов различных субъектов и с учетом неп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средственных и отдаленных результатов.</w:t>
            </w:r>
          </w:p>
        </w:tc>
        <w:tc>
          <w:tcPr>
            <w:tcW w:w="2693" w:type="dxa"/>
            <w:vAlign w:val="center"/>
          </w:tcPr>
          <w:p w:rsidR="00DB254D" w:rsidRPr="00361F1F" w:rsidRDefault="00DB254D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Б1.В.14 Экономика</w:t>
            </w:r>
          </w:p>
        </w:tc>
        <w:tc>
          <w:tcPr>
            <w:tcW w:w="1134" w:type="dxa"/>
            <w:vAlign w:val="center"/>
          </w:tcPr>
          <w:p w:rsidR="00DB254D" w:rsidRPr="00361F1F" w:rsidRDefault="00DB254D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B254D" w:rsidRPr="00361F1F" w:rsidRDefault="00DB254D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Align w:val="center"/>
          </w:tcPr>
          <w:p w:rsidR="00DB254D" w:rsidRPr="00361F1F" w:rsidRDefault="00DB254D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DB254D" w:rsidRPr="009D4EE7" w:rsidTr="007E2ECC">
        <w:trPr>
          <w:trHeight w:val="1409"/>
        </w:trPr>
        <w:tc>
          <w:tcPr>
            <w:tcW w:w="1843" w:type="dxa"/>
            <w:vMerge w:val="restart"/>
            <w:vAlign w:val="center"/>
          </w:tcPr>
          <w:p w:rsidR="00DB254D" w:rsidRPr="009D4EE7" w:rsidRDefault="00DB254D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 xml:space="preserve">ОК-3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владеет 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новными метод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ми, способами и средствами пол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чения, хранения, переработки 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формации, нав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ками работы с компьютером как средством упра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ления информац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4820" w:type="dxa"/>
            <w:vMerge w:val="restart"/>
            <w:vAlign w:val="center"/>
          </w:tcPr>
          <w:p w:rsidR="00DB254D" w:rsidRPr="009D4EE7" w:rsidRDefault="00DB254D" w:rsidP="00E807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DB254D" w:rsidRPr="009D4EE7" w:rsidRDefault="00DB254D" w:rsidP="00E807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DB254D" w:rsidRPr="009D4EE7" w:rsidRDefault="00DB254D" w:rsidP="00E80704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mallCaps/>
                <w:spacing w:val="-3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D4EE7">
              <w:rPr>
                <w:rFonts w:ascii="Times New Roman" w:hAnsi="Times New Roman" w:cs="Times New Roman"/>
                <w:bCs/>
                <w:smallCaps/>
                <w:spacing w:val="-3"/>
                <w:sz w:val="20"/>
                <w:szCs w:val="20"/>
              </w:rPr>
              <w:t>основные теоретические принципы организации информационных процессов, информационных технологий и информационных систем в современном обществе;</w:t>
            </w:r>
          </w:p>
          <w:p w:rsidR="00DB254D" w:rsidRPr="009D4EE7" w:rsidRDefault="00DB254D" w:rsidP="00E807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bCs/>
                <w:smallCaps/>
                <w:spacing w:val="-3"/>
                <w:sz w:val="20"/>
                <w:szCs w:val="20"/>
              </w:rPr>
              <w:t>- основы государственной политики в области информации, информатизации, информационных технологий.</w:t>
            </w:r>
          </w:p>
          <w:p w:rsidR="00DB254D" w:rsidRPr="009D4EE7" w:rsidRDefault="00DB254D" w:rsidP="00E807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DB254D" w:rsidRPr="009D4EE7" w:rsidRDefault="00DB254D" w:rsidP="00E8070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  <w:t xml:space="preserve">- </w:t>
            </w:r>
            <w:r w:rsidRPr="009D4EE7">
              <w:rPr>
                <w:rFonts w:ascii="Times New Roman" w:hAnsi="Times New Roman" w:cs="Times New Roman"/>
                <w:bCs/>
                <w:smallCaps/>
                <w:spacing w:val="-3"/>
                <w:sz w:val="20"/>
                <w:szCs w:val="20"/>
              </w:rPr>
              <w:t>применять современные информационные технологии для поиска и обработки правовой информации, оформления юридических документов;</w:t>
            </w:r>
          </w:p>
          <w:p w:rsidR="00DB254D" w:rsidRPr="009D4EE7" w:rsidRDefault="00DB254D" w:rsidP="00E807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DB254D" w:rsidRPr="009D4EE7" w:rsidRDefault="00DB254D" w:rsidP="00E80704">
            <w:pPr>
              <w:pStyle w:val="a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mallCaps/>
                <w:spacing w:val="-3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Cs/>
                <w:smallCaps/>
                <w:spacing w:val="-3"/>
                <w:sz w:val="20"/>
                <w:szCs w:val="20"/>
              </w:rPr>
              <w:t>- культурой мышления, способностью к обобщению, анализу, восприятию информации, постановке цели и выбору путей ее достижения;</w:t>
            </w:r>
          </w:p>
          <w:p w:rsidR="00DB254D" w:rsidRPr="009D4EE7" w:rsidRDefault="00DB254D" w:rsidP="00E807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bCs/>
                <w:smallCaps/>
                <w:spacing w:val="-3"/>
                <w:sz w:val="20"/>
                <w:szCs w:val="20"/>
              </w:rPr>
              <w:t>- основными методами, способами и средствами получения, хранения, переработки информации.</w:t>
            </w:r>
          </w:p>
        </w:tc>
        <w:tc>
          <w:tcPr>
            <w:tcW w:w="2693" w:type="dxa"/>
            <w:vAlign w:val="center"/>
          </w:tcPr>
          <w:p w:rsidR="00DB254D" w:rsidRPr="00361F1F" w:rsidRDefault="00DB254D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Б1.В.15 Информационные технологии в юридической деятельности</w:t>
            </w:r>
          </w:p>
        </w:tc>
        <w:tc>
          <w:tcPr>
            <w:tcW w:w="1134" w:type="dxa"/>
            <w:vAlign w:val="center"/>
          </w:tcPr>
          <w:p w:rsidR="00DB254D" w:rsidRPr="00361F1F" w:rsidRDefault="00DB254D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B254D" w:rsidRPr="00361F1F" w:rsidRDefault="00DB254D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 w:val="restart"/>
            <w:vAlign w:val="center"/>
          </w:tcPr>
          <w:p w:rsidR="00DB254D" w:rsidRPr="00361F1F" w:rsidRDefault="00DB254D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DB254D" w:rsidRPr="009D4EE7" w:rsidTr="007E2ECC">
        <w:trPr>
          <w:trHeight w:val="1409"/>
        </w:trPr>
        <w:tc>
          <w:tcPr>
            <w:tcW w:w="1843" w:type="dxa"/>
            <w:vMerge/>
            <w:vAlign w:val="center"/>
          </w:tcPr>
          <w:p w:rsidR="00DB254D" w:rsidRPr="009D4EE7" w:rsidRDefault="00DB254D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DB254D" w:rsidRPr="009D4EE7" w:rsidRDefault="00DB254D" w:rsidP="00E807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DB254D" w:rsidRDefault="00DB254D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Б1.В.ДВ.08.01 Авторское право</w:t>
            </w:r>
          </w:p>
        </w:tc>
        <w:tc>
          <w:tcPr>
            <w:tcW w:w="1134" w:type="dxa"/>
            <w:vAlign w:val="center"/>
          </w:tcPr>
          <w:p w:rsidR="00DB254D" w:rsidRDefault="00DB254D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DB254D" w:rsidRDefault="00DB254D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DB254D" w:rsidRPr="009D4EE7" w:rsidRDefault="00DB254D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B254D" w:rsidRPr="009D4EE7" w:rsidTr="007E2ECC">
        <w:trPr>
          <w:trHeight w:val="1409"/>
        </w:trPr>
        <w:tc>
          <w:tcPr>
            <w:tcW w:w="1843" w:type="dxa"/>
            <w:vMerge/>
            <w:vAlign w:val="center"/>
          </w:tcPr>
          <w:p w:rsidR="00DB254D" w:rsidRPr="009D4EE7" w:rsidRDefault="00DB254D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DB254D" w:rsidRPr="009D4EE7" w:rsidRDefault="00DB254D" w:rsidP="00E807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DB254D" w:rsidRDefault="00DB254D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Б1.В.ДВ.08.02 Право инте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лектуальной собственности</w:t>
            </w:r>
          </w:p>
        </w:tc>
        <w:tc>
          <w:tcPr>
            <w:tcW w:w="1134" w:type="dxa"/>
            <w:vAlign w:val="center"/>
          </w:tcPr>
          <w:p w:rsidR="00DB254D" w:rsidRDefault="00DB254D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DB254D" w:rsidRDefault="00DB254D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DB254D" w:rsidRPr="009D4EE7" w:rsidRDefault="00DB254D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F206E" w:rsidRPr="009D4EE7" w:rsidTr="007E2ECC">
        <w:trPr>
          <w:trHeight w:val="1409"/>
        </w:trPr>
        <w:tc>
          <w:tcPr>
            <w:tcW w:w="1843" w:type="dxa"/>
            <w:vMerge w:val="restart"/>
            <w:vAlign w:val="center"/>
          </w:tcPr>
          <w:p w:rsidR="000F206E" w:rsidRPr="009D4EE7" w:rsidRDefault="000F206E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ОК-4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способен работать с инфо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мацией в глобал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ных компьюте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ных сетях</w:t>
            </w:r>
          </w:p>
        </w:tc>
        <w:tc>
          <w:tcPr>
            <w:tcW w:w="4820" w:type="dxa"/>
            <w:vMerge w:val="restart"/>
            <w:vAlign w:val="center"/>
          </w:tcPr>
          <w:p w:rsidR="000F206E" w:rsidRPr="009D4EE7" w:rsidRDefault="000F206E" w:rsidP="00E807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0F206E" w:rsidRPr="009D4EE7" w:rsidRDefault="000F206E" w:rsidP="00E807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0F206E" w:rsidRPr="009D4EE7" w:rsidRDefault="000F206E" w:rsidP="00E807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 принципы и методы обеспечения информационной безопасности;</w:t>
            </w:r>
          </w:p>
          <w:p w:rsidR="000F206E" w:rsidRPr="009D4EE7" w:rsidRDefault="000F206E" w:rsidP="00E807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- возможности использования новейших компьюте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информационных технологий для поиска, обр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ботки и систематизации правовой информации.</w:t>
            </w:r>
          </w:p>
          <w:p w:rsidR="000F206E" w:rsidRPr="009D4EE7" w:rsidRDefault="000F206E" w:rsidP="00E807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0F206E" w:rsidRPr="009D4EE7" w:rsidRDefault="000F206E" w:rsidP="00E807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  <w:t>- применять современные информационные технологии для оформления юридических документов в области информационной безопасности, в том числе защиты государственной тайны, служебной тайны, коммерческой тайны, профессиональных тайн, персональных данных;</w:t>
            </w:r>
          </w:p>
          <w:p w:rsidR="000F206E" w:rsidRPr="009D4EE7" w:rsidRDefault="000F206E" w:rsidP="00E807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0F206E" w:rsidRPr="009D4EE7" w:rsidRDefault="000F206E" w:rsidP="00CD04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D4EE7"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  <w:t>навыками использования информационных технологий как средством управления информацией, имеющей значение для реализации правовых норм в профессиональной юридической деятельности.</w:t>
            </w:r>
          </w:p>
        </w:tc>
        <w:tc>
          <w:tcPr>
            <w:tcW w:w="2693" w:type="dxa"/>
            <w:vAlign w:val="center"/>
          </w:tcPr>
          <w:p w:rsidR="000F206E" w:rsidRPr="00361F1F" w:rsidRDefault="000F206E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Б1.В.15 Информационные технологии в юридической деятельности</w:t>
            </w:r>
          </w:p>
        </w:tc>
        <w:tc>
          <w:tcPr>
            <w:tcW w:w="1134" w:type="dxa"/>
            <w:vAlign w:val="center"/>
          </w:tcPr>
          <w:p w:rsidR="000F206E" w:rsidRPr="00361F1F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F206E" w:rsidRPr="00361F1F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 w:val="restart"/>
            <w:vAlign w:val="center"/>
          </w:tcPr>
          <w:p w:rsidR="000F206E" w:rsidRPr="00361F1F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0F206E" w:rsidRPr="009D4EE7" w:rsidTr="007E2ECC">
        <w:trPr>
          <w:trHeight w:val="1409"/>
        </w:trPr>
        <w:tc>
          <w:tcPr>
            <w:tcW w:w="1843" w:type="dxa"/>
            <w:vMerge/>
            <w:vAlign w:val="center"/>
          </w:tcPr>
          <w:p w:rsidR="000F206E" w:rsidRPr="009D4EE7" w:rsidRDefault="000F206E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0F206E" w:rsidRPr="009D4EE7" w:rsidRDefault="000F206E" w:rsidP="00E807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0F206E" w:rsidRDefault="000F206E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Б1.В.ДВ.05.01 Информац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онное право</w:t>
            </w:r>
          </w:p>
        </w:tc>
        <w:tc>
          <w:tcPr>
            <w:tcW w:w="1134" w:type="dxa"/>
            <w:vAlign w:val="center"/>
          </w:tcPr>
          <w:p w:rsidR="000F206E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0F206E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0F206E" w:rsidRPr="009D4EE7" w:rsidRDefault="000F206E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F206E" w:rsidRPr="009D4EE7" w:rsidTr="007E2ECC">
        <w:trPr>
          <w:trHeight w:val="1409"/>
        </w:trPr>
        <w:tc>
          <w:tcPr>
            <w:tcW w:w="1843" w:type="dxa"/>
            <w:vMerge w:val="restart"/>
            <w:vAlign w:val="center"/>
          </w:tcPr>
          <w:p w:rsidR="000F206E" w:rsidRPr="009D4EE7" w:rsidRDefault="000F206E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 xml:space="preserve">ОК-5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способен к коммуникации в устной и письме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ной формах на русском и ин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странном языках для решения задач межличностного и межкультурного взаимодействия</w:t>
            </w:r>
          </w:p>
        </w:tc>
        <w:tc>
          <w:tcPr>
            <w:tcW w:w="4820" w:type="dxa"/>
            <w:vMerge w:val="restart"/>
            <w:vAlign w:val="center"/>
          </w:tcPr>
          <w:p w:rsidR="000F206E" w:rsidRPr="009D4EE7" w:rsidRDefault="000F206E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0F206E" w:rsidRPr="009D4EE7" w:rsidRDefault="000F206E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0F206E" w:rsidRPr="009D4EE7" w:rsidRDefault="000F206E" w:rsidP="007F775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eastAsia="SimSun" w:hAnsi="Times New Roman" w:cs="Times New Roman"/>
                <w:sz w:val="20"/>
                <w:szCs w:val="20"/>
              </w:rPr>
              <w:t>- нормы произношения и ударения;</w:t>
            </w:r>
          </w:p>
          <w:p w:rsidR="000F206E" w:rsidRPr="009D4EE7" w:rsidRDefault="000F206E" w:rsidP="007F775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- особенности грамматического и синтаксического строя языка; </w:t>
            </w:r>
          </w:p>
          <w:p w:rsidR="000F206E" w:rsidRPr="009D4EE7" w:rsidRDefault="000F206E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SimSun" w:hAnsi="Times New Roman" w:cs="Times New Roman"/>
                <w:sz w:val="20"/>
                <w:szCs w:val="20"/>
              </w:rPr>
              <w:t>- жанровые особенности текстов в связях с общес</w:t>
            </w:r>
            <w:r w:rsidRPr="009D4EE7">
              <w:rPr>
                <w:rFonts w:ascii="Times New Roman" w:eastAsia="SimSun" w:hAnsi="Times New Roman" w:cs="Times New Roman"/>
                <w:sz w:val="20"/>
                <w:szCs w:val="20"/>
              </w:rPr>
              <w:t>т</w:t>
            </w:r>
            <w:r w:rsidRPr="009D4EE7">
              <w:rPr>
                <w:rFonts w:ascii="Times New Roman" w:eastAsia="SimSun" w:hAnsi="Times New Roman" w:cs="Times New Roman"/>
                <w:sz w:val="20"/>
                <w:szCs w:val="20"/>
              </w:rPr>
              <w:t>венностью и рекламе, в разных сферах общественной жизни;</w:t>
            </w:r>
          </w:p>
          <w:p w:rsidR="000F206E" w:rsidRPr="009D4EE7" w:rsidRDefault="000F206E" w:rsidP="007F77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0F206E" w:rsidRPr="009D4EE7" w:rsidRDefault="000F206E" w:rsidP="007F775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D4EE7">
              <w:rPr>
                <w:rFonts w:ascii="Times New Roman" w:eastAsia="SimSun" w:hAnsi="Times New Roman" w:cs="Times New Roman"/>
                <w:sz w:val="20"/>
                <w:szCs w:val="20"/>
              </w:rPr>
              <w:t>строить тексты разных типов и стилей речи;</w:t>
            </w:r>
          </w:p>
          <w:p w:rsidR="000F206E" w:rsidRPr="009D4EE7" w:rsidRDefault="000F206E" w:rsidP="007F775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eastAsia="SimSun" w:hAnsi="Times New Roman" w:cs="Times New Roman"/>
                <w:sz w:val="20"/>
                <w:szCs w:val="20"/>
              </w:rPr>
              <w:t>- применять на практике полученные знания по ру</w:t>
            </w:r>
            <w:r w:rsidRPr="009D4EE7">
              <w:rPr>
                <w:rFonts w:ascii="Times New Roman" w:eastAsia="SimSun" w:hAnsi="Times New Roman" w:cs="Times New Roman"/>
                <w:sz w:val="20"/>
                <w:szCs w:val="20"/>
              </w:rPr>
              <w:t>с</w:t>
            </w:r>
            <w:r w:rsidRPr="009D4EE7">
              <w:rPr>
                <w:rFonts w:ascii="Times New Roman" w:eastAsia="SimSun" w:hAnsi="Times New Roman" w:cs="Times New Roman"/>
                <w:sz w:val="20"/>
                <w:szCs w:val="20"/>
              </w:rPr>
              <w:t>скому языку и культуре речи.</w:t>
            </w:r>
          </w:p>
          <w:p w:rsidR="000F206E" w:rsidRPr="009D4EE7" w:rsidRDefault="000F206E" w:rsidP="007F77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0F206E" w:rsidRPr="009D4EE7" w:rsidRDefault="000F206E" w:rsidP="007F775B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eastAsia="SimSun" w:hAnsi="Times New Roman" w:cs="Times New Roman"/>
                <w:sz w:val="20"/>
                <w:szCs w:val="20"/>
              </w:rPr>
              <w:t>- литературным языком;</w:t>
            </w:r>
          </w:p>
          <w:p w:rsidR="000F206E" w:rsidRPr="009D4EE7" w:rsidRDefault="000F206E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SimSun" w:hAnsi="Times New Roman" w:cs="Times New Roman"/>
                <w:sz w:val="20"/>
                <w:szCs w:val="20"/>
              </w:rPr>
              <w:t>- понятийно-категориальным аппаратом по дисци</w:t>
            </w:r>
            <w:r w:rsidRPr="009D4EE7">
              <w:rPr>
                <w:rFonts w:ascii="Times New Roman" w:eastAsia="SimSun" w:hAnsi="Times New Roman" w:cs="Times New Roman"/>
                <w:sz w:val="20"/>
                <w:szCs w:val="20"/>
              </w:rPr>
              <w:t>п</w:t>
            </w:r>
            <w:r w:rsidRPr="009D4EE7">
              <w:rPr>
                <w:rFonts w:ascii="Times New Roman" w:eastAsia="SimSun" w:hAnsi="Times New Roman" w:cs="Times New Roman"/>
                <w:sz w:val="20"/>
                <w:szCs w:val="20"/>
              </w:rPr>
              <w:t>лине.</w:t>
            </w:r>
          </w:p>
        </w:tc>
        <w:tc>
          <w:tcPr>
            <w:tcW w:w="2693" w:type="dxa"/>
            <w:vAlign w:val="center"/>
          </w:tcPr>
          <w:p w:rsidR="000F206E" w:rsidRPr="00361F1F" w:rsidRDefault="000F206E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Б1.Б.01 Иностранный язык</w:t>
            </w:r>
          </w:p>
        </w:tc>
        <w:tc>
          <w:tcPr>
            <w:tcW w:w="1134" w:type="dxa"/>
            <w:vAlign w:val="center"/>
          </w:tcPr>
          <w:p w:rsidR="000F206E" w:rsidRPr="00361F1F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F206E" w:rsidRPr="00361F1F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 w:val="restart"/>
            <w:vAlign w:val="center"/>
          </w:tcPr>
          <w:p w:rsidR="000F206E" w:rsidRPr="00361F1F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0F206E" w:rsidRPr="009D4EE7" w:rsidTr="007E2ECC">
        <w:trPr>
          <w:trHeight w:val="567"/>
        </w:trPr>
        <w:tc>
          <w:tcPr>
            <w:tcW w:w="1843" w:type="dxa"/>
            <w:vMerge/>
            <w:vAlign w:val="center"/>
          </w:tcPr>
          <w:p w:rsidR="000F206E" w:rsidRPr="009D4EE7" w:rsidRDefault="000F206E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0F206E" w:rsidRPr="009D4EE7" w:rsidRDefault="000F206E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0F206E" w:rsidRDefault="000F206E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Б1.Б.02 Иностранный язык в сфере юриспруденции</w:t>
            </w:r>
          </w:p>
        </w:tc>
        <w:tc>
          <w:tcPr>
            <w:tcW w:w="1134" w:type="dxa"/>
            <w:vAlign w:val="center"/>
          </w:tcPr>
          <w:p w:rsidR="000F206E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701" w:type="dxa"/>
            <w:vAlign w:val="center"/>
          </w:tcPr>
          <w:p w:rsidR="000F206E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 / Промежуточный</w:t>
            </w:r>
          </w:p>
        </w:tc>
        <w:tc>
          <w:tcPr>
            <w:tcW w:w="2126" w:type="dxa"/>
            <w:vMerge/>
          </w:tcPr>
          <w:p w:rsidR="000F206E" w:rsidRPr="009D4EE7" w:rsidRDefault="000F206E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F206E" w:rsidRPr="009D4EE7" w:rsidTr="007E2ECC">
        <w:trPr>
          <w:trHeight w:val="561"/>
        </w:trPr>
        <w:tc>
          <w:tcPr>
            <w:tcW w:w="1843" w:type="dxa"/>
            <w:vMerge/>
            <w:vAlign w:val="center"/>
          </w:tcPr>
          <w:p w:rsidR="000F206E" w:rsidRPr="009D4EE7" w:rsidRDefault="000F206E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0F206E" w:rsidRPr="009D4EE7" w:rsidRDefault="000F206E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0F206E" w:rsidRDefault="000F206E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Б1.В.ДВ.02.01 Культура речи</w:t>
            </w:r>
          </w:p>
        </w:tc>
        <w:tc>
          <w:tcPr>
            <w:tcW w:w="1134" w:type="dxa"/>
            <w:vAlign w:val="center"/>
          </w:tcPr>
          <w:p w:rsidR="000F206E" w:rsidRPr="00361F1F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F206E" w:rsidRPr="00361F1F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0F206E" w:rsidRPr="009D4EE7" w:rsidRDefault="000F206E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F206E" w:rsidRPr="009D4EE7" w:rsidTr="007E2ECC">
        <w:trPr>
          <w:trHeight w:val="558"/>
        </w:trPr>
        <w:tc>
          <w:tcPr>
            <w:tcW w:w="1843" w:type="dxa"/>
            <w:vMerge/>
            <w:vAlign w:val="center"/>
          </w:tcPr>
          <w:p w:rsidR="000F206E" w:rsidRPr="009D4EE7" w:rsidRDefault="000F206E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0F206E" w:rsidRPr="009D4EE7" w:rsidRDefault="000F206E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0F206E" w:rsidRDefault="000F206E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Б1.В.ДВ.02.02 Юридическая риторика</w:t>
            </w:r>
          </w:p>
        </w:tc>
        <w:tc>
          <w:tcPr>
            <w:tcW w:w="1134" w:type="dxa"/>
            <w:vAlign w:val="center"/>
          </w:tcPr>
          <w:p w:rsidR="000F206E" w:rsidRPr="00361F1F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F206E" w:rsidRPr="00361F1F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0F206E" w:rsidRPr="009D4EE7" w:rsidRDefault="000F206E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F206E" w:rsidRPr="009D4EE7" w:rsidTr="007E2ECC">
        <w:trPr>
          <w:trHeight w:val="410"/>
        </w:trPr>
        <w:tc>
          <w:tcPr>
            <w:tcW w:w="1843" w:type="dxa"/>
            <w:vMerge/>
            <w:vAlign w:val="center"/>
          </w:tcPr>
          <w:p w:rsidR="000F206E" w:rsidRPr="009D4EE7" w:rsidRDefault="000F206E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0F206E" w:rsidRPr="009D4EE7" w:rsidRDefault="000F206E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0F206E" w:rsidRDefault="000F206E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Б1.В.ДВ.03.02 Корпорати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право</w:t>
            </w:r>
          </w:p>
        </w:tc>
        <w:tc>
          <w:tcPr>
            <w:tcW w:w="1134" w:type="dxa"/>
            <w:vAlign w:val="center"/>
          </w:tcPr>
          <w:p w:rsidR="000F206E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0F206E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0F206E" w:rsidRPr="009D4EE7" w:rsidRDefault="000F206E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F206E" w:rsidRPr="009D4EE7" w:rsidTr="007E2ECC">
        <w:trPr>
          <w:trHeight w:val="499"/>
        </w:trPr>
        <w:tc>
          <w:tcPr>
            <w:tcW w:w="1843" w:type="dxa"/>
            <w:vMerge w:val="restart"/>
            <w:vAlign w:val="center"/>
          </w:tcPr>
          <w:p w:rsidR="000F206E" w:rsidRPr="009D4EE7" w:rsidRDefault="000F206E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ОК-6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способен работать в колле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тиве, толерантно воспринимая 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циальные, этнич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ские, конфесси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нальные и кул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турные различия</w:t>
            </w:r>
          </w:p>
        </w:tc>
        <w:tc>
          <w:tcPr>
            <w:tcW w:w="4820" w:type="dxa"/>
            <w:vMerge w:val="restart"/>
            <w:vAlign w:val="center"/>
          </w:tcPr>
          <w:p w:rsidR="000F206E" w:rsidRPr="009D4EE7" w:rsidRDefault="000F206E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В результате приобретения компетенции выпускник должен:</w:t>
            </w:r>
          </w:p>
          <w:p w:rsidR="000F206E" w:rsidRPr="009D4EE7" w:rsidRDefault="000F206E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0F206E" w:rsidRPr="009D4EE7" w:rsidRDefault="000F206E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содержание своей будущей профессии, понимать социальную значимость профессии юриста, иметь 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представление о достаточном уровне правосознания юриста.</w:t>
            </w:r>
          </w:p>
          <w:p w:rsidR="000F206E" w:rsidRPr="009D4EE7" w:rsidRDefault="000F206E" w:rsidP="007F77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0F206E" w:rsidRPr="009D4EE7" w:rsidRDefault="000F206E" w:rsidP="007F775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формировать свое поведение в профессиональной сфере с учетом осознания социальной значимости профессии юриста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206E" w:rsidRPr="009D4EE7" w:rsidRDefault="000F206E" w:rsidP="007F77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0F206E" w:rsidRPr="009D4EE7" w:rsidRDefault="000F206E" w:rsidP="00CD04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достаточным уровнем правосознания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0F206E" w:rsidRDefault="000F206E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Б1.В.01 Отечественная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тория</w:t>
            </w:r>
          </w:p>
        </w:tc>
        <w:tc>
          <w:tcPr>
            <w:tcW w:w="1134" w:type="dxa"/>
            <w:vAlign w:val="center"/>
          </w:tcPr>
          <w:p w:rsidR="000F206E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F206E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 w:val="restart"/>
            <w:vAlign w:val="center"/>
          </w:tcPr>
          <w:p w:rsidR="000F206E" w:rsidRPr="00361F1F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0F206E" w:rsidRPr="009D4EE7" w:rsidTr="007E2ECC">
        <w:trPr>
          <w:trHeight w:val="293"/>
        </w:trPr>
        <w:tc>
          <w:tcPr>
            <w:tcW w:w="1843" w:type="dxa"/>
            <w:vMerge/>
            <w:vAlign w:val="center"/>
          </w:tcPr>
          <w:p w:rsidR="000F206E" w:rsidRPr="009D4EE7" w:rsidRDefault="000F206E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0F206E" w:rsidRPr="009D4EE7" w:rsidRDefault="000F206E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0F206E" w:rsidRPr="00361F1F" w:rsidRDefault="000F206E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Б1.В.02 Логика</w:t>
            </w:r>
          </w:p>
        </w:tc>
        <w:tc>
          <w:tcPr>
            <w:tcW w:w="1134" w:type="dxa"/>
            <w:vAlign w:val="center"/>
          </w:tcPr>
          <w:p w:rsidR="000F206E" w:rsidRPr="00361F1F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F206E" w:rsidRPr="00361F1F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0F206E" w:rsidRPr="009D4EE7" w:rsidRDefault="000F206E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F206E" w:rsidRPr="009D4EE7" w:rsidTr="007E2ECC">
        <w:trPr>
          <w:trHeight w:val="539"/>
        </w:trPr>
        <w:tc>
          <w:tcPr>
            <w:tcW w:w="1843" w:type="dxa"/>
            <w:vMerge/>
            <w:vAlign w:val="center"/>
          </w:tcPr>
          <w:p w:rsidR="000F206E" w:rsidRPr="009D4EE7" w:rsidRDefault="000F206E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0F206E" w:rsidRPr="009D4EE7" w:rsidRDefault="000F206E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0F206E" w:rsidRDefault="000F206E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Б1.В.ДВ.01.01 Социальные институты</w:t>
            </w:r>
          </w:p>
        </w:tc>
        <w:tc>
          <w:tcPr>
            <w:tcW w:w="1134" w:type="dxa"/>
            <w:vAlign w:val="center"/>
          </w:tcPr>
          <w:p w:rsidR="000F206E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0F206E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0F206E" w:rsidRPr="009D4EE7" w:rsidRDefault="000F206E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F206E" w:rsidRPr="009D4EE7" w:rsidTr="007E2ECC">
        <w:trPr>
          <w:trHeight w:val="433"/>
        </w:trPr>
        <w:tc>
          <w:tcPr>
            <w:tcW w:w="1843" w:type="dxa"/>
            <w:vMerge/>
            <w:vAlign w:val="center"/>
          </w:tcPr>
          <w:p w:rsidR="000F206E" w:rsidRPr="009D4EE7" w:rsidRDefault="000F206E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0F206E" w:rsidRPr="009D4EE7" w:rsidRDefault="000F206E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0F206E" w:rsidRDefault="000F206E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Б1.В.ДВ.01.02 Социальные процессы в обществе</w:t>
            </w:r>
          </w:p>
        </w:tc>
        <w:tc>
          <w:tcPr>
            <w:tcW w:w="1134" w:type="dxa"/>
            <w:vAlign w:val="center"/>
          </w:tcPr>
          <w:p w:rsidR="000F206E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0F206E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0F206E" w:rsidRPr="009D4EE7" w:rsidRDefault="000F206E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F206E" w:rsidRPr="009D4EE7" w:rsidTr="007E2ECC">
        <w:trPr>
          <w:trHeight w:val="369"/>
        </w:trPr>
        <w:tc>
          <w:tcPr>
            <w:tcW w:w="1843" w:type="dxa"/>
            <w:vMerge/>
            <w:vAlign w:val="center"/>
          </w:tcPr>
          <w:p w:rsidR="000F206E" w:rsidRPr="009D4EE7" w:rsidRDefault="000F206E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0F206E" w:rsidRPr="009D4EE7" w:rsidRDefault="000F206E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0F206E" w:rsidRPr="00361F1F" w:rsidRDefault="000F206E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Б1.Б.04 Философия</w:t>
            </w:r>
          </w:p>
        </w:tc>
        <w:tc>
          <w:tcPr>
            <w:tcW w:w="1134" w:type="dxa"/>
            <w:vAlign w:val="center"/>
          </w:tcPr>
          <w:p w:rsidR="000F206E" w:rsidRPr="00361F1F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F206E" w:rsidRPr="00361F1F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0F206E" w:rsidRPr="009D4EE7" w:rsidRDefault="000F206E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F206E" w:rsidRPr="009D4EE7" w:rsidTr="007E2ECC">
        <w:trPr>
          <w:trHeight w:val="288"/>
        </w:trPr>
        <w:tc>
          <w:tcPr>
            <w:tcW w:w="1843" w:type="dxa"/>
            <w:vMerge/>
            <w:vAlign w:val="center"/>
          </w:tcPr>
          <w:p w:rsidR="000F206E" w:rsidRPr="009D4EE7" w:rsidRDefault="000F206E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0F206E" w:rsidRPr="009D4EE7" w:rsidRDefault="000F206E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0F206E" w:rsidRDefault="000F206E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Б1.Б.27 Семейное право</w:t>
            </w:r>
          </w:p>
        </w:tc>
        <w:tc>
          <w:tcPr>
            <w:tcW w:w="1134" w:type="dxa"/>
            <w:vAlign w:val="center"/>
          </w:tcPr>
          <w:p w:rsidR="000F206E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0F206E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0F206E" w:rsidRPr="009D4EE7" w:rsidRDefault="000F206E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F206E" w:rsidRPr="009D4EE7" w:rsidTr="007E2ECC">
        <w:trPr>
          <w:trHeight w:val="1115"/>
        </w:trPr>
        <w:tc>
          <w:tcPr>
            <w:tcW w:w="1843" w:type="dxa"/>
            <w:vMerge/>
            <w:vAlign w:val="center"/>
          </w:tcPr>
          <w:p w:rsidR="000F206E" w:rsidRPr="009D4EE7" w:rsidRDefault="000F206E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0F206E" w:rsidRPr="009D4EE7" w:rsidRDefault="000F206E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0F206E" w:rsidRDefault="000F206E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0F206E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0F206E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0F206E" w:rsidRPr="009D4EE7" w:rsidRDefault="000F206E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F206E" w:rsidRPr="009D4EE7" w:rsidTr="007E2ECC">
        <w:trPr>
          <w:trHeight w:val="422"/>
        </w:trPr>
        <w:tc>
          <w:tcPr>
            <w:tcW w:w="1843" w:type="dxa"/>
            <w:vMerge/>
            <w:vAlign w:val="center"/>
          </w:tcPr>
          <w:p w:rsidR="000F206E" w:rsidRPr="009D4EE7" w:rsidRDefault="000F206E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0F206E" w:rsidRPr="009D4EE7" w:rsidRDefault="000F206E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0F206E" w:rsidRDefault="000F206E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Б1.В.ДВ.04.01 Нотариат</w:t>
            </w:r>
          </w:p>
        </w:tc>
        <w:tc>
          <w:tcPr>
            <w:tcW w:w="1134" w:type="dxa"/>
            <w:vAlign w:val="center"/>
          </w:tcPr>
          <w:p w:rsidR="000F206E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0F206E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0F206E" w:rsidRPr="009D4EE7" w:rsidRDefault="000F206E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F206E" w:rsidRPr="009D4EE7" w:rsidTr="007E2ECC">
        <w:trPr>
          <w:trHeight w:val="567"/>
        </w:trPr>
        <w:tc>
          <w:tcPr>
            <w:tcW w:w="1843" w:type="dxa"/>
            <w:vMerge/>
            <w:vAlign w:val="center"/>
          </w:tcPr>
          <w:p w:rsidR="000F206E" w:rsidRPr="009D4EE7" w:rsidRDefault="000F206E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0F206E" w:rsidRPr="009D4EE7" w:rsidRDefault="000F206E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0F206E" w:rsidRDefault="000F206E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Б1.В.ДВ.04.02 Сделки с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движимостью</w:t>
            </w:r>
          </w:p>
        </w:tc>
        <w:tc>
          <w:tcPr>
            <w:tcW w:w="1134" w:type="dxa"/>
            <w:vAlign w:val="center"/>
          </w:tcPr>
          <w:p w:rsidR="000F206E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0F206E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0F206E" w:rsidRPr="009D4EE7" w:rsidRDefault="000F206E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0F206E" w:rsidRPr="009D4EE7" w:rsidTr="007E2ECC">
        <w:trPr>
          <w:trHeight w:val="419"/>
        </w:trPr>
        <w:tc>
          <w:tcPr>
            <w:tcW w:w="1843" w:type="dxa"/>
            <w:vMerge/>
            <w:vAlign w:val="center"/>
          </w:tcPr>
          <w:p w:rsidR="000F206E" w:rsidRPr="009D4EE7" w:rsidRDefault="000F206E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0F206E" w:rsidRPr="009D4EE7" w:rsidRDefault="000F206E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0F206E" w:rsidRDefault="000F206E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Б1.В.ДВ.06.01 Наследстве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право</w:t>
            </w:r>
          </w:p>
        </w:tc>
        <w:tc>
          <w:tcPr>
            <w:tcW w:w="1134" w:type="dxa"/>
            <w:vAlign w:val="center"/>
          </w:tcPr>
          <w:p w:rsidR="000F206E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0F206E" w:rsidRDefault="000F206E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0F206E" w:rsidRPr="009D4EE7" w:rsidRDefault="000F206E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511"/>
        </w:trPr>
        <w:tc>
          <w:tcPr>
            <w:tcW w:w="1843" w:type="dxa"/>
            <w:vMerge w:val="restart"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ОК-7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способен к самоорганизации и самообразов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4820" w:type="dxa"/>
            <w:vMerge w:val="restart"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нормативно-правовые акты, закрепляющие профессиональные обязанности, основные принципы этики юриста и их содержание.</w:t>
            </w:r>
          </w:p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круг профессиональных обязанностей юриста в зависимости от конкретной сферы деятел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ности, соотносить их реализацию с принципами эт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ки юриста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5F79BB" w:rsidRPr="009D4EE7" w:rsidRDefault="005F79BB" w:rsidP="00CD04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первоначальными навыками реализации професси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нальных обязанностей юриста в соответствии с принципами этики юриста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Б1.Б.05 Теория государства и права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 w:val="restart"/>
            <w:vAlign w:val="center"/>
          </w:tcPr>
          <w:p w:rsidR="005F79BB" w:rsidRPr="00361F1F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5F79BB" w:rsidRPr="009D4EE7" w:rsidTr="007E2ECC">
        <w:trPr>
          <w:trHeight w:val="560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Б1.Б.06 История государства и права России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710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Б1.Б.07 История государства и права зарубежных стран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551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 Отечественная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тория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545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Б1.В.04 Правоохранител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органы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425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Б1.В.08 Римское право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545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Б1.В.ДВ.01.01 Социальные институты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566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Б1.В.ДВ.01.02 Социальные процессы в обществе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276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5F79BB" w:rsidRPr="00361F1F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Б1.Б.04 Философия</w:t>
            </w:r>
          </w:p>
        </w:tc>
        <w:tc>
          <w:tcPr>
            <w:tcW w:w="1134" w:type="dxa"/>
            <w:vAlign w:val="center"/>
          </w:tcPr>
          <w:p w:rsidR="005F79BB" w:rsidRPr="00361F1F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5F79BB" w:rsidRPr="00361F1F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423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Б1.Б.22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 право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515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 Правовая статист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611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Б1.В.12 Юридическое 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974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541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Б1.В.06 Проблемы теории государства и права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563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Б1.В.ДВ.04.02 Сделки с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движимостью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698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Б1.В.ДВ.05.02 Теория 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зательств в гражданском процессе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694"/>
        </w:trPr>
        <w:tc>
          <w:tcPr>
            <w:tcW w:w="1843" w:type="dxa"/>
            <w:vMerge w:val="restart"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ОК-8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способен использовать м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тоды и средства физической кул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туры для обесп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чения полноце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ной социальной и профессиональной деятельности</w:t>
            </w:r>
          </w:p>
        </w:tc>
        <w:tc>
          <w:tcPr>
            <w:tcW w:w="4820" w:type="dxa"/>
            <w:vMerge w:val="restart"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научно-практические основы физической культуры и здорового образа жизни.</w:t>
            </w:r>
          </w:p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творчески средства и методы физич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5F79BB" w:rsidRPr="009D4EE7" w:rsidRDefault="005F79BB" w:rsidP="00CD04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средствами и методами укрепления индивидуального здоровья, физического самосовершенствования, це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ностями физической культуры личности для успе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ной социально-культурной и профессиональной де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</w:tc>
        <w:tc>
          <w:tcPr>
            <w:tcW w:w="2693" w:type="dxa"/>
            <w:vAlign w:val="center"/>
          </w:tcPr>
          <w:p w:rsidR="005F79BB" w:rsidRPr="00361F1F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Б1.Б.25 Физическая 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 и спорт</w:t>
            </w:r>
          </w:p>
        </w:tc>
        <w:tc>
          <w:tcPr>
            <w:tcW w:w="1134" w:type="dxa"/>
            <w:vAlign w:val="center"/>
          </w:tcPr>
          <w:p w:rsidR="005F79BB" w:rsidRPr="00361F1F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701" w:type="dxa"/>
            <w:vAlign w:val="center"/>
          </w:tcPr>
          <w:p w:rsidR="005F79BB" w:rsidRPr="00361F1F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 / 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5F79BB" w:rsidRPr="00361F1F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5F79BB" w:rsidRPr="009D4EE7" w:rsidTr="007E2ECC">
        <w:trPr>
          <w:trHeight w:val="562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Б1.В.ДВ.10.01 Общая физ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ческая подготовка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 / Промежуточный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2115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Б1.В.ДВ.10.02 Спортивные игры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 / Промежуточный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1409"/>
        </w:trPr>
        <w:tc>
          <w:tcPr>
            <w:tcW w:w="1843" w:type="dxa"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ОК-9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готов пол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зоваться осно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ными методами защиты произво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ственного перс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нала и населения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возможных п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следствий аварий, катастроф, ст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хийных бедствий</w:t>
            </w:r>
          </w:p>
        </w:tc>
        <w:tc>
          <w:tcPr>
            <w:tcW w:w="4820" w:type="dxa"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В результате приобретения компетенции выпускник должен:</w:t>
            </w:r>
          </w:p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5F79BB" w:rsidRPr="009D4EE7" w:rsidRDefault="005F79BB" w:rsidP="007F77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- основные научные понятия, терминологию и пр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блематику безопасности жизнедеятельности;</w:t>
            </w:r>
          </w:p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- способы выявления наиболее важных обществе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проблем и процессов;</w:t>
            </w:r>
          </w:p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- добросовестно относится к профессиональной де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тельности и к кругу возложенных обязанностей;</w:t>
            </w:r>
          </w:p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5F79BB" w:rsidRPr="009D4EE7" w:rsidRDefault="005F79BB" w:rsidP="00CD04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- навыками профессиональной деятельности.</w:t>
            </w:r>
          </w:p>
        </w:tc>
        <w:tc>
          <w:tcPr>
            <w:tcW w:w="2693" w:type="dxa"/>
            <w:vAlign w:val="center"/>
          </w:tcPr>
          <w:p w:rsidR="005F79BB" w:rsidRPr="00361F1F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Б1.Б.03 Безопасность жи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недеятельности</w:t>
            </w:r>
          </w:p>
        </w:tc>
        <w:tc>
          <w:tcPr>
            <w:tcW w:w="1134" w:type="dxa"/>
            <w:vAlign w:val="center"/>
          </w:tcPr>
          <w:p w:rsidR="005F79BB" w:rsidRPr="00361F1F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5F79BB" w:rsidRPr="00361F1F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Align w:val="center"/>
          </w:tcPr>
          <w:p w:rsidR="005F79BB" w:rsidRPr="00361F1F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7E2ECC" w:rsidRPr="009D4EE7" w:rsidTr="007E2ECC">
        <w:trPr>
          <w:trHeight w:val="510"/>
        </w:trPr>
        <w:tc>
          <w:tcPr>
            <w:tcW w:w="1843" w:type="dxa"/>
            <w:vMerge w:val="restart"/>
            <w:vAlign w:val="center"/>
          </w:tcPr>
          <w:p w:rsidR="007E2ECC" w:rsidRPr="009D4EE7" w:rsidRDefault="007E2ECC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 xml:space="preserve">ОПК-1 способен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соблюдать зак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нодательство Ро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сийской Федер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ции, в том числе </w:t>
            </w:r>
            <w:hyperlink r:id="rId10" w:history="1">
              <w:r w:rsidRPr="009D4EE7">
                <w:rPr>
                  <w:rStyle w:val="af1"/>
                  <w:rFonts w:ascii="Times New Roman" w:hAnsi="Times New Roman"/>
                  <w:color w:val="auto"/>
                  <w:sz w:val="20"/>
                  <w:szCs w:val="20"/>
                </w:rPr>
                <w:t>Конституцию</w:t>
              </w:r>
            </w:hyperlink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сийской Федер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ции, федеральные конституционные законы и фед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ральные законы, а также общепр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знанные принц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пы, нормы межд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народного права и международные договоры Росси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ской Федерации</w:t>
            </w:r>
          </w:p>
        </w:tc>
        <w:tc>
          <w:tcPr>
            <w:tcW w:w="4820" w:type="dxa"/>
            <w:vMerge w:val="restart"/>
            <w:vAlign w:val="center"/>
          </w:tcPr>
          <w:p w:rsidR="007E2ECC" w:rsidRPr="007E2ECC" w:rsidRDefault="007E2ECC" w:rsidP="00600D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E2EC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7E2ECC" w:rsidRPr="007E2ECC" w:rsidRDefault="007E2ECC" w:rsidP="00600D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7E2E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7E2ECC" w:rsidRPr="007E2ECC" w:rsidRDefault="007E2ECC" w:rsidP="00600DE6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- основные категории и понятия философии, истории и других гуманитарных наук;</w:t>
            </w:r>
          </w:p>
          <w:p w:rsidR="007E2ECC" w:rsidRPr="007E2ECC" w:rsidRDefault="007E2ECC" w:rsidP="00600DE6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- основные закономерности функционирования с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циума, этапы его исторического развития;</w:t>
            </w:r>
          </w:p>
          <w:p w:rsidR="007E2ECC" w:rsidRPr="007E2ECC" w:rsidRDefault="007E2ECC" w:rsidP="00600D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- способы управления социальными группами и тр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довыми  коллективами</w:t>
            </w:r>
          </w:p>
          <w:p w:rsidR="007E2ECC" w:rsidRPr="007E2ECC" w:rsidRDefault="007E2ECC" w:rsidP="00600D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7E2ECC" w:rsidRPr="007E2ECC" w:rsidRDefault="007E2ECC" w:rsidP="00600DE6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- использовать основные положения и методы гум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нитарных наук в профессиональной деятельности;</w:t>
            </w:r>
          </w:p>
          <w:p w:rsidR="007E2ECC" w:rsidRPr="007E2ECC" w:rsidRDefault="007E2ECC" w:rsidP="00600D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- учитывать ценностно-смысловые ориентации ра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личных социальных, национальных, религиозных, профессиональных групп</w:t>
            </w:r>
          </w:p>
          <w:p w:rsidR="007E2ECC" w:rsidRPr="007E2ECC" w:rsidRDefault="007E2ECC" w:rsidP="00600D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7E2ECC" w:rsidRPr="007E2ECC" w:rsidRDefault="007E2ECC" w:rsidP="00600DE6">
            <w:pPr>
              <w:tabs>
                <w:tab w:val="left" w:pos="468"/>
                <w:tab w:val="num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- культурой научного профессионального мышления;</w:t>
            </w:r>
          </w:p>
          <w:p w:rsidR="007E2ECC" w:rsidRPr="007E2ECC" w:rsidRDefault="007E2ECC" w:rsidP="00600DE6">
            <w:pPr>
              <w:tabs>
                <w:tab w:val="left" w:pos="468"/>
                <w:tab w:val="num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- способами анализа, синтеза, обобщения информ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ции, способами определения видов и типов профе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сиональных задач, структурирования задач разли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ных групп;</w:t>
            </w:r>
          </w:p>
          <w:p w:rsidR="007E2ECC" w:rsidRPr="007E2ECC" w:rsidRDefault="007E2ECC" w:rsidP="00600D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- технологией решения задач в различных областях профессиональной деятельности.</w:t>
            </w:r>
          </w:p>
        </w:tc>
        <w:tc>
          <w:tcPr>
            <w:tcW w:w="2693" w:type="dxa"/>
            <w:vAlign w:val="center"/>
          </w:tcPr>
          <w:p w:rsidR="007E2ECC" w:rsidRPr="00361F1F" w:rsidRDefault="007E2ECC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Б1.Б.09 Административное право</w:t>
            </w:r>
          </w:p>
        </w:tc>
        <w:tc>
          <w:tcPr>
            <w:tcW w:w="1134" w:type="dxa"/>
            <w:vAlign w:val="center"/>
          </w:tcPr>
          <w:p w:rsidR="007E2ECC" w:rsidRPr="00361F1F" w:rsidRDefault="007E2ECC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7E2ECC" w:rsidRPr="00361F1F" w:rsidRDefault="007E2ECC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7E2ECC" w:rsidRPr="00361F1F" w:rsidRDefault="007E2ECC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5F79BB" w:rsidRPr="009D4EE7" w:rsidTr="007E2ECC">
        <w:trPr>
          <w:trHeight w:val="432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925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Б1.Б.14 Уголовный процесс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510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925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Б1.Б.22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 право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291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925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Б1.Б.27 Семейное право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253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925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Б1.В.11 Жилищное право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600DE6">
        <w:trPr>
          <w:trHeight w:val="935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925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1409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925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646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925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Б1.Б.11 Гражданский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425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925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Б1.Б.20 Международное право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531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925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Б1.Б.23 Международное частное право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553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925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7E2ECC" w:rsidRDefault="005F79BB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E2ECC" w:rsidRPr="009D4EE7" w:rsidTr="00600DE6">
        <w:trPr>
          <w:trHeight w:val="1387"/>
        </w:trPr>
        <w:tc>
          <w:tcPr>
            <w:tcW w:w="1843" w:type="dxa"/>
            <w:vMerge w:val="restart"/>
            <w:vAlign w:val="center"/>
          </w:tcPr>
          <w:p w:rsidR="007E2ECC" w:rsidRPr="009D4EE7" w:rsidRDefault="007E2ECC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 xml:space="preserve">ОПК-2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работать на благо общества и гос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дарства</w:t>
            </w:r>
          </w:p>
        </w:tc>
        <w:tc>
          <w:tcPr>
            <w:tcW w:w="4820" w:type="dxa"/>
            <w:vMerge w:val="restart"/>
            <w:vAlign w:val="center"/>
          </w:tcPr>
          <w:p w:rsidR="007E2ECC" w:rsidRPr="007E2ECC" w:rsidRDefault="007E2ECC" w:rsidP="00600D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E2EC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7E2ECC" w:rsidRPr="007E2ECC" w:rsidRDefault="007E2ECC" w:rsidP="00600D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7E2E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7E2ECC" w:rsidRPr="007E2ECC" w:rsidRDefault="007E2ECC" w:rsidP="00600D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общие положения этики как учения о морали;</w:t>
            </w:r>
          </w:p>
          <w:p w:rsidR="007E2ECC" w:rsidRPr="007E2ECC" w:rsidRDefault="007E2ECC" w:rsidP="00600D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особенности юридической этики как вида профе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сиональной этики;</w:t>
            </w:r>
          </w:p>
          <w:p w:rsidR="007E2ECC" w:rsidRPr="007E2ECC" w:rsidRDefault="007E2ECC" w:rsidP="00600D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формы регламентации этических норм;</w:t>
            </w:r>
          </w:p>
          <w:p w:rsidR="007E2ECC" w:rsidRPr="007E2ECC" w:rsidRDefault="007E2ECC" w:rsidP="00600D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нравственные основы законодательства о правосудии и правоохранительной деятельности;</w:t>
            </w:r>
          </w:p>
          <w:p w:rsidR="007E2ECC" w:rsidRPr="007E2ECC" w:rsidRDefault="007E2ECC" w:rsidP="00600D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нравственные начала производства предварительного расследования;</w:t>
            </w:r>
          </w:p>
          <w:p w:rsidR="007E2ECC" w:rsidRPr="007E2ECC" w:rsidRDefault="007E2ECC" w:rsidP="00600D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нравственные начала деятельности адвоката</w:t>
            </w:r>
          </w:p>
          <w:p w:rsidR="007E2ECC" w:rsidRPr="007E2ECC" w:rsidRDefault="007E2ECC" w:rsidP="00600D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7E2ECC" w:rsidRPr="007E2ECC" w:rsidRDefault="007E2ECC" w:rsidP="00600D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анализировать проблемные ситуации, связанные с нарушением профессиональных этических норм;</w:t>
            </w:r>
          </w:p>
          <w:p w:rsidR="007E2ECC" w:rsidRPr="007E2ECC" w:rsidRDefault="007E2ECC" w:rsidP="00600D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разрешать ситуации, связанные с нравственным в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бором и принятием этического решения;</w:t>
            </w:r>
          </w:p>
          <w:p w:rsidR="007E2ECC" w:rsidRPr="007E2ECC" w:rsidRDefault="007E2ECC" w:rsidP="00600D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давать правовую и нравственную оценку решениям, принимаемым в различных сферах профессионал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ной деятельности.</w:t>
            </w:r>
          </w:p>
          <w:p w:rsidR="007E2ECC" w:rsidRPr="007E2ECC" w:rsidRDefault="007E2ECC" w:rsidP="00600D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7E2ECC" w:rsidRPr="007E2ECC" w:rsidRDefault="007E2ECC" w:rsidP="00600D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умением анализировать, толковать и комментировать положения международных конвенций, российского законодательства и кодексов профессиональной эт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ки представителей юридической профессии, соде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жащих этические нормы в сфере юридической де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тельности;</w:t>
            </w:r>
          </w:p>
          <w:p w:rsidR="007E2ECC" w:rsidRPr="007E2ECC" w:rsidRDefault="007E2ECC" w:rsidP="00600D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умением применять указанные нормы при разреш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2ECC">
              <w:rPr>
                <w:rFonts w:ascii="Times New Roman" w:hAnsi="Times New Roman" w:cs="Times New Roman"/>
                <w:sz w:val="20"/>
                <w:szCs w:val="20"/>
              </w:rPr>
              <w:t>нии конкретных практических ситуаций, связанных с нравственным выбором.</w:t>
            </w:r>
          </w:p>
        </w:tc>
        <w:tc>
          <w:tcPr>
            <w:tcW w:w="2693" w:type="dxa"/>
            <w:vAlign w:val="center"/>
          </w:tcPr>
          <w:p w:rsidR="007E2ECC" w:rsidRDefault="007E2ECC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Б1.В.13 Профессиональная этика</w:t>
            </w:r>
          </w:p>
          <w:p w:rsidR="00600DE6" w:rsidRDefault="00600DE6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E2ECC" w:rsidRDefault="007E2ECC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7E2ECC" w:rsidRDefault="007E2ECC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 w:val="restart"/>
            <w:vAlign w:val="center"/>
          </w:tcPr>
          <w:p w:rsidR="007E2ECC" w:rsidRPr="00361F1F" w:rsidRDefault="007E2ECC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5F79BB" w:rsidRPr="009D4EE7" w:rsidTr="00600DE6">
        <w:trPr>
          <w:trHeight w:val="453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5F79BB" w:rsidRPr="00361F1F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Б1.Б.12 Трудовое право</w:t>
            </w:r>
          </w:p>
        </w:tc>
        <w:tc>
          <w:tcPr>
            <w:tcW w:w="1134" w:type="dxa"/>
            <w:vAlign w:val="center"/>
          </w:tcPr>
          <w:p w:rsidR="005F79BB" w:rsidRPr="00361F1F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4, 5</w:t>
            </w:r>
          </w:p>
        </w:tc>
        <w:tc>
          <w:tcPr>
            <w:tcW w:w="1701" w:type="dxa"/>
            <w:vAlign w:val="center"/>
          </w:tcPr>
          <w:p w:rsidR="005F79BB" w:rsidRPr="00361F1F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600DE6">
        <w:trPr>
          <w:trHeight w:val="406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Б1.Б.13 Уголовное право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281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Б1.Б.14 Уголовный процесс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387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Б1.Б.24 Криминалистика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406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Б1.Б.26 Криминология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413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Б1.В.ДВ.09.01 Судебная психиатрия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519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Б1.В.ДВ.09.02 Судебная медицина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880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1409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572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Б1.В.05 Прокурорский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709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Б1.В.ДВ.05.01 Информац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онное право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704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Б1.В.ДВ.05.02 Теория 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зательств в гражданском процессе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416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Б1.В.ДВ.06.02 Проблемы вещного права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5F79BB" w:rsidRPr="009D4EE7" w:rsidTr="007E2ECC">
        <w:trPr>
          <w:trHeight w:val="509"/>
        </w:trPr>
        <w:tc>
          <w:tcPr>
            <w:tcW w:w="1843" w:type="dxa"/>
            <w:vMerge/>
            <w:vAlign w:val="center"/>
          </w:tcPr>
          <w:p w:rsidR="005F79BB" w:rsidRPr="009D4EE7" w:rsidRDefault="005F79BB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5F79BB" w:rsidRPr="009D4EE7" w:rsidRDefault="005F79BB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5F79BB" w:rsidRDefault="005F79BB" w:rsidP="005F79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5F79BB" w:rsidRDefault="005F79BB" w:rsidP="005F79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5F79BB" w:rsidRPr="009D4EE7" w:rsidRDefault="005F79BB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E2ECC" w:rsidRPr="009D4EE7" w:rsidTr="007E2ECC">
        <w:trPr>
          <w:trHeight w:val="559"/>
        </w:trPr>
        <w:tc>
          <w:tcPr>
            <w:tcW w:w="1843" w:type="dxa"/>
            <w:vMerge w:val="restart"/>
            <w:vAlign w:val="center"/>
          </w:tcPr>
          <w:p w:rsidR="007E2ECC" w:rsidRPr="009D4EE7" w:rsidRDefault="007E2ECC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ОПК-3 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способен добросовестно исполнять пр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фессиональные обязанности, с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блюдать принц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пы этики юриста</w:t>
            </w:r>
          </w:p>
        </w:tc>
        <w:tc>
          <w:tcPr>
            <w:tcW w:w="4820" w:type="dxa"/>
            <w:vMerge w:val="restart"/>
            <w:vAlign w:val="center"/>
          </w:tcPr>
          <w:p w:rsidR="007E2ECC" w:rsidRPr="007E2ECC" w:rsidRDefault="007E2ECC" w:rsidP="00600D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E2EC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В результате приобретения компетенции выпускник до</w:t>
            </w:r>
            <w:r w:rsidRPr="007E2EC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л</w:t>
            </w:r>
            <w:r w:rsidRPr="007E2EC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жен:</w:t>
            </w:r>
          </w:p>
          <w:p w:rsidR="007E2ECC" w:rsidRPr="007E2ECC" w:rsidRDefault="007E2ECC" w:rsidP="00600D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bidi="en-US"/>
              </w:rPr>
            </w:pPr>
            <w:r w:rsidRPr="007E2EC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bidi="en-US"/>
              </w:rPr>
              <w:t>знать:</w:t>
            </w:r>
          </w:p>
          <w:p w:rsidR="007E2ECC" w:rsidRPr="007E2ECC" w:rsidRDefault="007E2ECC" w:rsidP="00600D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основные понятия и категории курса Профессиональная этика, роль и место этики в системе духовных отношений;</w:t>
            </w:r>
          </w:p>
          <w:p w:rsidR="007E2ECC" w:rsidRPr="007E2ECC" w:rsidRDefault="007E2ECC" w:rsidP="00600D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общие моральные понятия, которые выражают содержание нравственности;</w:t>
            </w:r>
          </w:p>
          <w:p w:rsidR="007E2ECC" w:rsidRPr="007E2ECC" w:rsidRDefault="007E2ECC" w:rsidP="00600D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bidi="en-US"/>
              </w:rPr>
            </w:pP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духовно-нравственные ориентиры современного росси</w:t>
            </w: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й</w:t>
            </w: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ского общества</w:t>
            </w:r>
            <w:r w:rsidRPr="007E2ECC">
              <w:rPr>
                <w:rFonts w:ascii="Times New Roman" w:eastAsia="SimSun" w:hAnsi="Times New Roman" w:cs="Times New Roman"/>
                <w:sz w:val="18"/>
                <w:szCs w:val="18"/>
              </w:rPr>
              <w:t>.</w:t>
            </w:r>
          </w:p>
          <w:p w:rsidR="007E2ECC" w:rsidRPr="007E2ECC" w:rsidRDefault="007E2ECC" w:rsidP="00600D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2E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уметь:</w:t>
            </w:r>
          </w:p>
          <w:p w:rsidR="007E2ECC" w:rsidRPr="007E2ECC" w:rsidRDefault="007E2ECC" w:rsidP="00600D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применять понятийно-категориальный аппарат, дисципл</w:t>
            </w: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и</w:t>
            </w: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ны для объяснения культурологических движений в совр</w:t>
            </w: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е</w:t>
            </w: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менной России;</w:t>
            </w:r>
          </w:p>
          <w:p w:rsidR="007E2ECC" w:rsidRPr="007E2ECC" w:rsidRDefault="007E2ECC" w:rsidP="00600D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формировать и </w:t>
            </w:r>
            <w:proofErr w:type="spellStart"/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аргументированно</w:t>
            </w:r>
            <w:proofErr w:type="spellEnd"/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 xml:space="preserve"> отстаивать собственную позицию по различным проблемам психологической науки с учетов влияния курса «Профессиональная этика» на и</w:t>
            </w: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н</w:t>
            </w: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дивидуальное и общественное сознание</w:t>
            </w:r>
            <w:r w:rsidRPr="007E2E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E2ECC" w:rsidRPr="007E2ECC" w:rsidRDefault="007E2ECC" w:rsidP="00600D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2E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владеть:</w:t>
            </w:r>
          </w:p>
          <w:p w:rsidR="007E2ECC" w:rsidRPr="007E2ECC" w:rsidRDefault="007E2ECC" w:rsidP="00600D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навыками теоретического мышления для выработки си</w:t>
            </w: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с</w:t>
            </w: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темного и целостного взгляда на духовно-нравственные проблемы общества;</w:t>
            </w:r>
          </w:p>
          <w:p w:rsidR="007E2ECC" w:rsidRPr="007E2ECC" w:rsidRDefault="007E2ECC" w:rsidP="00600D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навыками восприятия и анализа культурологических те</w:t>
            </w: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к</w:t>
            </w: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стов, имеющих философское, психологическое и этическое содержание;</w:t>
            </w:r>
          </w:p>
          <w:p w:rsidR="007E2ECC" w:rsidRPr="007E2ECC" w:rsidRDefault="007E2ECC" w:rsidP="00600D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ymbolMT" w:hAnsi="Times New Roman" w:cs="Times New Roman"/>
                <w:sz w:val="18"/>
                <w:szCs w:val="18"/>
              </w:rPr>
            </w:pP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приемами ведения дискуссии и полемики;</w:t>
            </w:r>
          </w:p>
          <w:p w:rsidR="007E2ECC" w:rsidRPr="007E2ECC" w:rsidRDefault="007E2ECC" w:rsidP="00600D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навыками публичной речи и письменного, аргументиров</w:t>
            </w: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а</w:t>
            </w:r>
            <w:r w:rsidRPr="007E2ECC">
              <w:rPr>
                <w:rFonts w:ascii="Times New Roman" w:eastAsia="SymbolMT" w:hAnsi="Times New Roman" w:cs="Times New Roman"/>
                <w:sz w:val="18"/>
                <w:szCs w:val="18"/>
              </w:rPr>
              <w:t>ния собственной точки зрения по различным проблемам в области этических знаний в юриспруденции</w:t>
            </w:r>
            <w:r w:rsidRPr="007E2ECC">
              <w:rPr>
                <w:rFonts w:ascii="Times New Roman" w:eastAsia="SimSu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7E2ECC" w:rsidRDefault="007E2ECC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Б1.Б.05 Теория государства и права</w:t>
            </w:r>
          </w:p>
        </w:tc>
        <w:tc>
          <w:tcPr>
            <w:tcW w:w="1134" w:type="dxa"/>
            <w:vAlign w:val="center"/>
          </w:tcPr>
          <w:p w:rsidR="007E2ECC" w:rsidRDefault="007E2ECC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701" w:type="dxa"/>
            <w:vAlign w:val="center"/>
          </w:tcPr>
          <w:p w:rsidR="007E2ECC" w:rsidRDefault="007E2ECC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 w:val="restart"/>
            <w:vAlign w:val="center"/>
          </w:tcPr>
          <w:p w:rsidR="007E2ECC" w:rsidRPr="00361F1F" w:rsidRDefault="007E2ECC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342415" w:rsidRPr="009D4EE7" w:rsidTr="007E2ECC">
        <w:trPr>
          <w:trHeight w:val="552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Б1.Б.06 История государства и права России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844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Б1.Б.07 История государства и права зарубежных стран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600DE6">
        <w:trPr>
          <w:trHeight w:val="1162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Б1.Б.08 Конституционное право</w:t>
            </w:r>
          </w:p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 / Промежуточный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424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Б1.В.04 Правоохранител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органы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247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Б1.В.08 Римское право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549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Б1.В.13 Профессиональная этика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429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Б1.В.ДВ.01.01 Социальные институты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523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Б1.В.ДВ.01.02 Социальные процессы в обществе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567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Pr="00361F1F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Б1.Б.03 Безопасность жи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недеятельности</w:t>
            </w:r>
          </w:p>
        </w:tc>
        <w:tc>
          <w:tcPr>
            <w:tcW w:w="1134" w:type="dxa"/>
            <w:vAlign w:val="center"/>
          </w:tcPr>
          <w:p w:rsidR="00342415" w:rsidRPr="00361F1F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342415" w:rsidRPr="00361F1F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419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Б1.Б.10 Гражданское право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411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Б1.Б.13 Уголовное право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558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Б1.Б.14 Уголовный процесс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410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Б1.Б.21 Налоговое право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417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Б1.Б.24 Криминалистика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281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Б1.Б.26 Криминология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412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 Правовая статист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363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Б1.В.07 Права человека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567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Б1.В.12 Юридическое 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419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Б1.В.ДВ.09.01 Судебная психиатрия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497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Б1.В.ДВ.09.02 Судебная медицина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600DE6">
        <w:trPr>
          <w:trHeight w:val="1010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1409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567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Б1.Б.20 Международное право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561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Б1.В.05 Прокурорский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555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Б1.В.06 Проблемы теории государства и права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421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Б1.В.ДВ.03.01 Страховое право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655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Б1.В.ДВ.03.02 Корпорати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право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692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Б1.В.ДВ.05.02 Теория 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зательств в гражданском процессе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433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Б1.В.ДВ.07.01 Исполн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тельное производство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652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Б1.В.ДВ.07.02 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тельство в гражданском процессе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535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7F7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E2ECC" w:rsidRPr="009D4EE7" w:rsidTr="007E2ECC">
        <w:trPr>
          <w:trHeight w:val="542"/>
        </w:trPr>
        <w:tc>
          <w:tcPr>
            <w:tcW w:w="1843" w:type="dxa"/>
            <w:vMerge w:val="restart"/>
            <w:vAlign w:val="center"/>
          </w:tcPr>
          <w:p w:rsidR="007E2ECC" w:rsidRPr="009D4EE7" w:rsidRDefault="007E2ECC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ОПК-4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сохранять и укр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плять доверие о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щества к юрид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ческому сообщ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</w:t>
            </w:r>
          </w:p>
        </w:tc>
        <w:tc>
          <w:tcPr>
            <w:tcW w:w="4820" w:type="dxa"/>
            <w:vMerge w:val="restart"/>
            <w:vAlign w:val="center"/>
          </w:tcPr>
          <w:p w:rsidR="007E2ECC" w:rsidRPr="00600DE6" w:rsidRDefault="007E2ECC" w:rsidP="00600D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00DE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7E2ECC" w:rsidRPr="00600DE6" w:rsidRDefault="007E2ECC" w:rsidP="00600D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600D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7E2ECC" w:rsidRPr="00600DE6" w:rsidRDefault="007E2ECC" w:rsidP="00600DE6">
            <w:pPr>
              <w:widowControl w:val="0"/>
              <w:shd w:val="clear" w:color="auto" w:fill="FFFFFF"/>
              <w:tabs>
                <w:tab w:val="num" w:pos="757"/>
              </w:tabs>
              <w:autoSpaceDE w:val="0"/>
              <w:autoSpaceDN w:val="0"/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DE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гражданского права;</w:t>
            </w:r>
          </w:p>
          <w:p w:rsidR="007E2ECC" w:rsidRPr="00600DE6" w:rsidRDefault="007E2ECC" w:rsidP="00600DE6">
            <w:pPr>
              <w:widowControl w:val="0"/>
              <w:shd w:val="clear" w:color="auto" w:fill="FFFFFF"/>
              <w:tabs>
                <w:tab w:val="num" w:pos="757"/>
              </w:tabs>
              <w:autoSpaceDE w:val="0"/>
              <w:autoSpaceDN w:val="0"/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DE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>правовые позиции высших судебных органов по гражданско-правовым вопросам</w:t>
            </w:r>
            <w:r w:rsidRPr="00600D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2ECC" w:rsidRPr="00600DE6" w:rsidRDefault="007E2ECC" w:rsidP="00600D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600DE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>понятия и основные теоретические положения на</w:t>
            </w: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>ки гражданского права</w:t>
            </w:r>
            <w:r w:rsidRPr="00600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2ECC" w:rsidRPr="00600DE6" w:rsidRDefault="007E2ECC" w:rsidP="00600D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0D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7E2ECC" w:rsidRPr="00600DE6" w:rsidRDefault="007E2ECC" w:rsidP="00600DE6">
            <w:pPr>
              <w:widowControl w:val="0"/>
              <w:shd w:val="clear" w:color="auto" w:fill="FFFFFF"/>
              <w:tabs>
                <w:tab w:val="num" w:pos="757"/>
              </w:tabs>
              <w:autoSpaceDE w:val="0"/>
              <w:autoSpaceDN w:val="0"/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DE6">
              <w:rPr>
                <w:rFonts w:ascii="Times New Roman" w:hAnsi="Times New Roman" w:cs="Times New Roman"/>
                <w:sz w:val="20"/>
                <w:szCs w:val="20"/>
              </w:rPr>
              <w:t>- логически верно, аргументировано и ясно строить устную и письменную речь;</w:t>
            </w:r>
          </w:p>
          <w:p w:rsidR="007E2ECC" w:rsidRPr="00600DE6" w:rsidRDefault="007E2ECC" w:rsidP="00600DE6">
            <w:pPr>
              <w:widowControl w:val="0"/>
              <w:shd w:val="clear" w:color="auto" w:fill="FFFFFF"/>
              <w:tabs>
                <w:tab w:val="num" w:pos="757"/>
              </w:tabs>
              <w:autoSpaceDE w:val="0"/>
              <w:autoSpaceDN w:val="0"/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DE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>давать обоснованные юридические заключения и консультации по гражданско-правовым вопросам</w:t>
            </w:r>
            <w:r w:rsidRPr="00600D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2ECC" w:rsidRPr="00600DE6" w:rsidRDefault="007E2ECC" w:rsidP="00600D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0DE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составлять и оформлять договоры, пр</w:t>
            </w: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>тензии, акты и иные юридические документы</w:t>
            </w:r>
            <w:r w:rsidRPr="00600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2ECC" w:rsidRPr="00600DE6" w:rsidRDefault="007E2ECC" w:rsidP="00600D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0D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7E2ECC" w:rsidRPr="00600DE6" w:rsidRDefault="007E2ECC" w:rsidP="00600DE6">
            <w:pPr>
              <w:widowControl w:val="0"/>
              <w:shd w:val="clear" w:color="auto" w:fill="FFFFFF"/>
              <w:tabs>
                <w:tab w:val="num" w:pos="757"/>
              </w:tabs>
              <w:autoSpaceDE w:val="0"/>
              <w:autoSpaceDN w:val="0"/>
              <w:spacing w:line="240" w:lineRule="auto"/>
              <w:ind w:firstLine="2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DE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>навыками работы с гражданским законодательс</w:t>
            </w: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вом, судебной практикой и правовыми обычаями; </w:t>
            </w:r>
          </w:p>
          <w:p w:rsidR="007E2ECC" w:rsidRPr="00600DE6" w:rsidRDefault="007E2ECC" w:rsidP="00600DE6">
            <w:pPr>
              <w:widowControl w:val="0"/>
              <w:shd w:val="clear" w:color="auto" w:fill="FFFFFF"/>
              <w:tabs>
                <w:tab w:val="num" w:pos="757"/>
              </w:tabs>
              <w:autoSpaceDE w:val="0"/>
              <w:autoSpaceDN w:val="0"/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>- навыками поиска научной (специальной) литерат</w:t>
            </w: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>ры, необходимой для решения теоретических и пра</w:t>
            </w: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600DE6">
              <w:rPr>
                <w:rFonts w:ascii="Times New Roman" w:hAnsi="Times New Roman" w:cs="Times New Roman"/>
                <w:bCs/>
                <w:sz w:val="20"/>
                <w:szCs w:val="20"/>
              </w:rPr>
              <w:t>тических вопросов</w:t>
            </w:r>
            <w:r w:rsidRPr="00600D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E2ECC" w:rsidRPr="00600DE6" w:rsidRDefault="007E2ECC" w:rsidP="00600DE6">
            <w:pPr>
              <w:widowControl w:val="0"/>
              <w:shd w:val="clear" w:color="auto" w:fill="FFFFFF"/>
              <w:tabs>
                <w:tab w:val="num" w:pos="757"/>
              </w:tabs>
              <w:autoSpaceDE w:val="0"/>
              <w:autoSpaceDN w:val="0"/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DE6">
              <w:rPr>
                <w:rFonts w:ascii="Times New Roman" w:hAnsi="Times New Roman" w:cs="Times New Roman"/>
                <w:sz w:val="20"/>
                <w:szCs w:val="20"/>
              </w:rPr>
              <w:t>- способностью к межличностной коммуникации;</w:t>
            </w:r>
          </w:p>
          <w:p w:rsidR="007E2ECC" w:rsidRPr="00600DE6" w:rsidRDefault="007E2ECC" w:rsidP="00600D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00DE6">
              <w:rPr>
                <w:rFonts w:ascii="Times New Roman" w:hAnsi="Times New Roman" w:cs="Times New Roman"/>
                <w:sz w:val="20"/>
                <w:szCs w:val="20"/>
              </w:rPr>
              <w:t>- методами компьютерной обработки собранного массива данных.</w:t>
            </w:r>
          </w:p>
        </w:tc>
        <w:tc>
          <w:tcPr>
            <w:tcW w:w="2693" w:type="dxa"/>
            <w:vAlign w:val="center"/>
          </w:tcPr>
          <w:p w:rsidR="007E2ECC" w:rsidRDefault="007E2ECC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Б1.В.13 Профессиональная этика</w:t>
            </w:r>
          </w:p>
        </w:tc>
        <w:tc>
          <w:tcPr>
            <w:tcW w:w="1134" w:type="dxa"/>
            <w:vAlign w:val="center"/>
          </w:tcPr>
          <w:p w:rsidR="007E2ECC" w:rsidRDefault="007E2ECC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7E2ECC" w:rsidRDefault="007E2ECC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 w:val="restart"/>
            <w:vAlign w:val="center"/>
          </w:tcPr>
          <w:p w:rsidR="007E2ECC" w:rsidRPr="00361F1F" w:rsidRDefault="007E2ECC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342415" w:rsidRPr="009D4EE7" w:rsidTr="007E2ECC">
        <w:trPr>
          <w:trHeight w:val="281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925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Б1.Б.13 Уголовное право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412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925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Б1.Б.14 Уголовный процесс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600DE6">
        <w:trPr>
          <w:trHeight w:val="316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925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Б1.Б.18 Финансовое право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425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925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Б1.Б.21 Налоговое право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274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925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Б1.Б.24 Криминалистика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279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925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Б1.Б.26 Криминология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269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925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Б1.В.11 Жилищное право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415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925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Б1.В.ДВ.09.01 Судебная психиатрия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507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925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Б1.В.ДВ.09.02 Судебная медицина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600DE6">
        <w:trPr>
          <w:trHeight w:val="880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925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1409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925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536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925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Б1.В.05 Прокурорский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417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925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Б1.В.ДВ.03.01 Страховое право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509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925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Б1.В.ДВ.06.01 Наследстве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право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1409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925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567"/>
        </w:trPr>
        <w:tc>
          <w:tcPr>
            <w:tcW w:w="1843" w:type="dxa"/>
            <w:vMerge w:val="restart"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ОПК-5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логически верно, </w:t>
            </w:r>
            <w:proofErr w:type="spellStart"/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аргументированно</w:t>
            </w:r>
            <w:proofErr w:type="spellEnd"/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 и ясно строить устную и пис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менную речь</w:t>
            </w:r>
          </w:p>
        </w:tc>
        <w:tc>
          <w:tcPr>
            <w:tcW w:w="4820" w:type="dxa"/>
            <w:vMerge w:val="restart"/>
            <w:vAlign w:val="center"/>
          </w:tcPr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- процесс</w:t>
            </w:r>
            <w:r w:rsidRPr="009D4E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историко-культурного развития человека и человечества; </w:t>
            </w:r>
          </w:p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- всемирную и отечественную историю и культуру; особенности национальных традиций, текстов; </w:t>
            </w:r>
          </w:p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- движущие силы и закономерности исторического процесса; </w:t>
            </w:r>
          </w:p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- место человека в историческом процессе; полит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ческую организацию общества.</w:t>
            </w:r>
          </w:p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- определять ценность</w:t>
            </w:r>
            <w:r w:rsidRPr="009D4E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того или иного исторического или культурного факта или явления; </w:t>
            </w:r>
          </w:p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- соотносить факты и явления с исторической эпохой и принадлежностью к культурной традиции; </w:t>
            </w:r>
          </w:p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- проявлять и транслировать уважительное и бере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ное отношение к историческому наследию и кул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турным традициям; </w:t>
            </w:r>
          </w:p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- анализировать многообразие культур и цивилиз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ций; оценивать роль цивилизаций в их взаимодейс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вии.</w:t>
            </w:r>
          </w:p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навыками исторического, историко-типологического, сравнительно-типологического анализа для опред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ления места профессиональной деятельности в кул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турно-исторической парадигме; </w:t>
            </w:r>
          </w:p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- навыками бережного отношения к культурному наследию и человеку; информацией о движущих 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лах исторического процесса; </w:t>
            </w:r>
          </w:p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- приемами анализа сложных социальных проблем в контексте событий мировой истории и современного социума.</w:t>
            </w: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Б1.Б.02 Иностранный язык в сфере юриспруденции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 / 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342415" w:rsidRPr="00361F1F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342415" w:rsidRPr="009D4EE7" w:rsidTr="007E2ECC">
        <w:trPr>
          <w:trHeight w:val="277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342415" w:rsidRPr="00361F1F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Б1.В.02 Логика</w:t>
            </w:r>
          </w:p>
        </w:tc>
        <w:tc>
          <w:tcPr>
            <w:tcW w:w="1134" w:type="dxa"/>
            <w:vAlign w:val="center"/>
          </w:tcPr>
          <w:p w:rsidR="00342415" w:rsidRPr="00361F1F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42415" w:rsidRPr="00361F1F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423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Б1.Б.10 Гражданское право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415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Б1.Б.15 Экологическое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351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Б1.Б.17 Земельное право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284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Б1.Б.27 Семейное право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417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Б1.В.09 Муниципальное право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367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Б1.В.10 Конституционное право зарубежных стран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473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Б1.В.ДВ.02.01 Культура речи</w:t>
            </w:r>
          </w:p>
        </w:tc>
        <w:tc>
          <w:tcPr>
            <w:tcW w:w="1134" w:type="dxa"/>
            <w:vAlign w:val="center"/>
          </w:tcPr>
          <w:p w:rsidR="00342415" w:rsidRPr="00361F1F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342415" w:rsidRPr="00361F1F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551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Б1.В.ДВ.02.02 Юридическая риторика</w:t>
            </w:r>
          </w:p>
        </w:tc>
        <w:tc>
          <w:tcPr>
            <w:tcW w:w="1134" w:type="dxa"/>
            <w:vAlign w:val="center"/>
          </w:tcPr>
          <w:p w:rsidR="00342415" w:rsidRPr="00361F1F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342415" w:rsidRPr="00361F1F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600DE6">
        <w:trPr>
          <w:trHeight w:val="997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1409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1409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Б1.Б.11 Гражданский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567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Б1.Б.16 Арбитражный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561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Б1.Б.23 Международное частное право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271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Б1.В.ДВ.04.01 Нотариат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417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Б1.В.ДВ.04.02 Сделки с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движимостью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523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Б1.В.ДВ.07.01 Исполн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тельное производство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686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Б1.В.ДВ.07.02 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тельство в гражданском процессе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42415" w:rsidRPr="009D4EE7" w:rsidTr="007E2ECC">
        <w:trPr>
          <w:trHeight w:val="412"/>
        </w:trPr>
        <w:tc>
          <w:tcPr>
            <w:tcW w:w="1843" w:type="dxa"/>
            <w:vMerge/>
            <w:vAlign w:val="center"/>
          </w:tcPr>
          <w:p w:rsidR="00342415" w:rsidRPr="009D4EE7" w:rsidRDefault="00342415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42415" w:rsidRPr="009D4EE7" w:rsidRDefault="0034241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342415" w:rsidRDefault="00342415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342415" w:rsidRDefault="0034241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342415" w:rsidRPr="009D4EE7" w:rsidRDefault="00342415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12F7D" w:rsidRPr="009D4EE7" w:rsidTr="007E2ECC">
        <w:trPr>
          <w:trHeight w:val="505"/>
        </w:trPr>
        <w:tc>
          <w:tcPr>
            <w:tcW w:w="1843" w:type="dxa"/>
            <w:vMerge w:val="restart"/>
            <w:vAlign w:val="center"/>
          </w:tcPr>
          <w:p w:rsidR="00312F7D" w:rsidRPr="009D4EE7" w:rsidRDefault="00312F7D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ОПК-6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повышать уровень своей професси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нальной комп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тентности</w:t>
            </w:r>
          </w:p>
        </w:tc>
        <w:tc>
          <w:tcPr>
            <w:tcW w:w="4820" w:type="dxa"/>
            <w:vMerge w:val="restart"/>
            <w:vAlign w:val="center"/>
          </w:tcPr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этикетные нормы и правила, функционирующие в служебной сфере.</w:t>
            </w:r>
          </w:p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давать практические рекомендации этического хара</w:t>
            </w:r>
            <w:r w:rsidRPr="009D4E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 w:rsidRPr="009D4EE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тера, исходя из различных служебных ситуаций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312F7D" w:rsidRPr="009D4EE7" w:rsidRDefault="00312F7D" w:rsidP="007F77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навыками этикетного поведения в коллективе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312F7D" w:rsidRDefault="00312F7D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Б1.Б.02 Иностранный язык в сфере юриспруденции</w:t>
            </w:r>
          </w:p>
        </w:tc>
        <w:tc>
          <w:tcPr>
            <w:tcW w:w="1134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701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 / 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312F7D" w:rsidRPr="00361F1F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312F7D" w:rsidRPr="009D4EE7" w:rsidTr="007E2ECC">
        <w:trPr>
          <w:trHeight w:val="427"/>
        </w:trPr>
        <w:tc>
          <w:tcPr>
            <w:tcW w:w="1843" w:type="dxa"/>
            <w:vMerge/>
            <w:vAlign w:val="center"/>
          </w:tcPr>
          <w:p w:rsidR="00312F7D" w:rsidRPr="009D4EE7" w:rsidRDefault="00312F7D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12F7D" w:rsidRDefault="00312F7D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Б1.Б.05 Теория государства и права</w:t>
            </w:r>
          </w:p>
        </w:tc>
        <w:tc>
          <w:tcPr>
            <w:tcW w:w="1134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701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312F7D" w:rsidRPr="009D4EE7" w:rsidRDefault="00312F7D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12F7D" w:rsidRPr="009D4EE7" w:rsidTr="007E2ECC">
        <w:trPr>
          <w:trHeight w:val="519"/>
        </w:trPr>
        <w:tc>
          <w:tcPr>
            <w:tcW w:w="1843" w:type="dxa"/>
            <w:vMerge/>
            <w:vAlign w:val="center"/>
          </w:tcPr>
          <w:p w:rsidR="00312F7D" w:rsidRPr="009D4EE7" w:rsidRDefault="00312F7D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12F7D" w:rsidRDefault="00312F7D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Б1.Б.06 История государства и права России</w:t>
            </w:r>
          </w:p>
        </w:tc>
        <w:tc>
          <w:tcPr>
            <w:tcW w:w="1134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701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312F7D" w:rsidRPr="009D4EE7" w:rsidRDefault="00312F7D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12F7D" w:rsidRPr="009D4EE7" w:rsidTr="00600DE6">
        <w:trPr>
          <w:trHeight w:val="697"/>
        </w:trPr>
        <w:tc>
          <w:tcPr>
            <w:tcW w:w="1843" w:type="dxa"/>
            <w:vMerge/>
            <w:vAlign w:val="center"/>
          </w:tcPr>
          <w:p w:rsidR="00312F7D" w:rsidRPr="009D4EE7" w:rsidRDefault="00312F7D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12F7D" w:rsidRDefault="00312F7D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Б1.Б.07 История государства и права зарубежных стран</w:t>
            </w:r>
          </w:p>
        </w:tc>
        <w:tc>
          <w:tcPr>
            <w:tcW w:w="1134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701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312F7D" w:rsidRPr="009D4EE7" w:rsidRDefault="00312F7D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12F7D" w:rsidRPr="009D4EE7" w:rsidTr="007E2ECC">
        <w:trPr>
          <w:trHeight w:val="566"/>
        </w:trPr>
        <w:tc>
          <w:tcPr>
            <w:tcW w:w="1843" w:type="dxa"/>
            <w:vMerge/>
            <w:vAlign w:val="center"/>
          </w:tcPr>
          <w:p w:rsidR="00312F7D" w:rsidRPr="009D4EE7" w:rsidRDefault="00312F7D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12F7D" w:rsidRDefault="00312F7D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Б1.В.04 Правоохранител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органы</w:t>
            </w:r>
          </w:p>
        </w:tc>
        <w:tc>
          <w:tcPr>
            <w:tcW w:w="1134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312F7D" w:rsidRPr="009D4EE7" w:rsidRDefault="00312F7D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12F7D" w:rsidRPr="009D4EE7" w:rsidTr="007E2ECC">
        <w:trPr>
          <w:trHeight w:val="1409"/>
        </w:trPr>
        <w:tc>
          <w:tcPr>
            <w:tcW w:w="1843" w:type="dxa"/>
            <w:vMerge/>
            <w:vAlign w:val="center"/>
          </w:tcPr>
          <w:p w:rsidR="00312F7D" w:rsidRPr="009D4EE7" w:rsidRDefault="00312F7D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12F7D" w:rsidRDefault="00312F7D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Б1.В.08 Римское право</w:t>
            </w:r>
          </w:p>
        </w:tc>
        <w:tc>
          <w:tcPr>
            <w:tcW w:w="1134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312F7D" w:rsidRPr="009D4EE7" w:rsidRDefault="00312F7D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12F7D" w:rsidRPr="009D4EE7" w:rsidTr="007E2ECC">
        <w:trPr>
          <w:trHeight w:val="567"/>
        </w:trPr>
        <w:tc>
          <w:tcPr>
            <w:tcW w:w="1843" w:type="dxa"/>
            <w:vMerge/>
            <w:vAlign w:val="center"/>
          </w:tcPr>
          <w:p w:rsidR="00312F7D" w:rsidRPr="009D4EE7" w:rsidRDefault="00312F7D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12F7D" w:rsidRDefault="00312F7D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Б1.В.13 Профессиональная этика</w:t>
            </w:r>
          </w:p>
        </w:tc>
        <w:tc>
          <w:tcPr>
            <w:tcW w:w="1134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312F7D" w:rsidRPr="009D4EE7" w:rsidRDefault="00312F7D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12F7D" w:rsidRPr="009D4EE7" w:rsidTr="007E2ECC">
        <w:trPr>
          <w:trHeight w:val="561"/>
        </w:trPr>
        <w:tc>
          <w:tcPr>
            <w:tcW w:w="1843" w:type="dxa"/>
            <w:vMerge/>
            <w:vAlign w:val="center"/>
          </w:tcPr>
          <w:p w:rsidR="00312F7D" w:rsidRPr="009D4EE7" w:rsidRDefault="00312F7D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12F7D" w:rsidRPr="00361F1F" w:rsidRDefault="00312F7D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Б1.Б.03 Безопасность жи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недеятельности</w:t>
            </w:r>
          </w:p>
        </w:tc>
        <w:tc>
          <w:tcPr>
            <w:tcW w:w="1134" w:type="dxa"/>
            <w:vAlign w:val="center"/>
          </w:tcPr>
          <w:p w:rsidR="00312F7D" w:rsidRPr="00361F1F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312F7D" w:rsidRPr="00361F1F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12F7D" w:rsidRPr="009D4EE7" w:rsidRDefault="00312F7D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12F7D" w:rsidRPr="009D4EE7" w:rsidTr="007E2ECC">
        <w:trPr>
          <w:trHeight w:val="413"/>
        </w:trPr>
        <w:tc>
          <w:tcPr>
            <w:tcW w:w="1843" w:type="dxa"/>
            <w:vMerge/>
            <w:vAlign w:val="center"/>
          </w:tcPr>
          <w:p w:rsidR="00312F7D" w:rsidRPr="009D4EE7" w:rsidRDefault="00312F7D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12F7D" w:rsidRDefault="00312F7D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Б1.Б.10 Гражданское право</w:t>
            </w:r>
          </w:p>
        </w:tc>
        <w:tc>
          <w:tcPr>
            <w:tcW w:w="1134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1701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12F7D" w:rsidRPr="009D4EE7" w:rsidRDefault="00312F7D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12F7D" w:rsidRPr="009D4EE7" w:rsidTr="007E2ECC">
        <w:trPr>
          <w:trHeight w:val="405"/>
        </w:trPr>
        <w:tc>
          <w:tcPr>
            <w:tcW w:w="1843" w:type="dxa"/>
            <w:vMerge/>
            <w:vAlign w:val="center"/>
          </w:tcPr>
          <w:p w:rsidR="00312F7D" w:rsidRPr="009D4EE7" w:rsidRDefault="00312F7D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12F7D" w:rsidRDefault="00312F7D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Б1.Б.14 Уголовный процесс</w:t>
            </w:r>
          </w:p>
        </w:tc>
        <w:tc>
          <w:tcPr>
            <w:tcW w:w="1134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12F7D" w:rsidRPr="009D4EE7" w:rsidRDefault="00312F7D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12F7D" w:rsidRPr="009D4EE7" w:rsidTr="007E2ECC">
        <w:trPr>
          <w:trHeight w:val="368"/>
        </w:trPr>
        <w:tc>
          <w:tcPr>
            <w:tcW w:w="1843" w:type="dxa"/>
            <w:vMerge/>
            <w:vAlign w:val="center"/>
          </w:tcPr>
          <w:p w:rsidR="00312F7D" w:rsidRPr="009D4EE7" w:rsidRDefault="00312F7D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12F7D" w:rsidRDefault="00312F7D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Б1.Б.24 Криминалистика</w:t>
            </w:r>
          </w:p>
        </w:tc>
        <w:tc>
          <w:tcPr>
            <w:tcW w:w="1134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12F7D" w:rsidRPr="009D4EE7" w:rsidRDefault="00312F7D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12F7D" w:rsidRPr="009D4EE7" w:rsidTr="007E2ECC">
        <w:trPr>
          <w:trHeight w:val="417"/>
        </w:trPr>
        <w:tc>
          <w:tcPr>
            <w:tcW w:w="1843" w:type="dxa"/>
            <w:vMerge/>
            <w:vAlign w:val="center"/>
          </w:tcPr>
          <w:p w:rsidR="00312F7D" w:rsidRPr="009D4EE7" w:rsidRDefault="00312F7D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12F7D" w:rsidRDefault="00312F7D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Б1.Б.26 Криминология</w:t>
            </w:r>
          </w:p>
        </w:tc>
        <w:tc>
          <w:tcPr>
            <w:tcW w:w="1134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12F7D" w:rsidRPr="009D4EE7" w:rsidRDefault="00312F7D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12F7D" w:rsidRPr="009D4EE7" w:rsidTr="007E2ECC">
        <w:trPr>
          <w:trHeight w:val="409"/>
        </w:trPr>
        <w:tc>
          <w:tcPr>
            <w:tcW w:w="1843" w:type="dxa"/>
            <w:vMerge/>
            <w:vAlign w:val="center"/>
          </w:tcPr>
          <w:p w:rsidR="00312F7D" w:rsidRPr="009D4EE7" w:rsidRDefault="00312F7D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12F7D" w:rsidRDefault="00312F7D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 Правовая статист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134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12F7D" w:rsidRPr="009D4EE7" w:rsidRDefault="00312F7D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12F7D" w:rsidRPr="009D4EE7" w:rsidTr="007E2ECC">
        <w:trPr>
          <w:trHeight w:val="373"/>
        </w:trPr>
        <w:tc>
          <w:tcPr>
            <w:tcW w:w="1843" w:type="dxa"/>
            <w:vMerge/>
            <w:vAlign w:val="center"/>
          </w:tcPr>
          <w:p w:rsidR="00312F7D" w:rsidRPr="009D4EE7" w:rsidRDefault="00312F7D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12F7D" w:rsidRDefault="00312F7D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Б1.В.07 Права человека</w:t>
            </w:r>
          </w:p>
        </w:tc>
        <w:tc>
          <w:tcPr>
            <w:tcW w:w="1134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12F7D" w:rsidRPr="009D4EE7" w:rsidRDefault="00312F7D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12F7D" w:rsidRPr="009D4EE7" w:rsidTr="007E2ECC">
        <w:trPr>
          <w:trHeight w:val="562"/>
        </w:trPr>
        <w:tc>
          <w:tcPr>
            <w:tcW w:w="1843" w:type="dxa"/>
            <w:vMerge/>
            <w:vAlign w:val="center"/>
          </w:tcPr>
          <w:p w:rsidR="00312F7D" w:rsidRPr="009D4EE7" w:rsidRDefault="00312F7D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12F7D" w:rsidRDefault="00312F7D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Б1.В.12 Юридическое 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134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12F7D" w:rsidRPr="009D4EE7" w:rsidRDefault="00312F7D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12F7D" w:rsidRPr="009D4EE7" w:rsidTr="00600DE6">
        <w:trPr>
          <w:trHeight w:val="882"/>
        </w:trPr>
        <w:tc>
          <w:tcPr>
            <w:tcW w:w="1843" w:type="dxa"/>
            <w:vMerge/>
            <w:vAlign w:val="center"/>
          </w:tcPr>
          <w:p w:rsidR="00312F7D" w:rsidRPr="009D4EE7" w:rsidRDefault="00312F7D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312F7D" w:rsidRDefault="00312F7D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312F7D" w:rsidRPr="009D4EE7" w:rsidRDefault="00312F7D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12F7D" w:rsidRPr="009D4EE7" w:rsidTr="007E2ECC">
        <w:trPr>
          <w:trHeight w:val="1409"/>
        </w:trPr>
        <w:tc>
          <w:tcPr>
            <w:tcW w:w="1843" w:type="dxa"/>
            <w:vMerge/>
            <w:vAlign w:val="center"/>
          </w:tcPr>
          <w:p w:rsidR="00312F7D" w:rsidRPr="009D4EE7" w:rsidRDefault="00312F7D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312F7D" w:rsidRDefault="00312F7D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312F7D" w:rsidRPr="009D4EE7" w:rsidRDefault="00312F7D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12F7D" w:rsidRPr="009D4EE7" w:rsidTr="007E2ECC">
        <w:trPr>
          <w:trHeight w:val="1409"/>
        </w:trPr>
        <w:tc>
          <w:tcPr>
            <w:tcW w:w="1843" w:type="dxa"/>
            <w:vMerge/>
            <w:vAlign w:val="center"/>
          </w:tcPr>
          <w:p w:rsidR="00312F7D" w:rsidRPr="009D4EE7" w:rsidRDefault="00312F7D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12F7D" w:rsidRDefault="00312F7D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Б1.Б.11 Гражданский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</w:t>
            </w:r>
          </w:p>
        </w:tc>
        <w:tc>
          <w:tcPr>
            <w:tcW w:w="1134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312F7D" w:rsidRPr="009D4EE7" w:rsidRDefault="00312F7D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12F7D" w:rsidRPr="009D4EE7" w:rsidTr="007E2ECC">
        <w:trPr>
          <w:trHeight w:val="567"/>
        </w:trPr>
        <w:tc>
          <w:tcPr>
            <w:tcW w:w="1843" w:type="dxa"/>
            <w:vMerge/>
            <w:vAlign w:val="center"/>
          </w:tcPr>
          <w:p w:rsidR="00312F7D" w:rsidRPr="009D4EE7" w:rsidRDefault="00312F7D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12F7D" w:rsidRDefault="00312F7D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Б1.Б.19 Право социального обеспечения</w:t>
            </w:r>
          </w:p>
        </w:tc>
        <w:tc>
          <w:tcPr>
            <w:tcW w:w="1134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312F7D" w:rsidRPr="009D4EE7" w:rsidRDefault="00312F7D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12F7D" w:rsidRPr="009D4EE7" w:rsidTr="007E2ECC">
        <w:trPr>
          <w:trHeight w:val="419"/>
        </w:trPr>
        <w:tc>
          <w:tcPr>
            <w:tcW w:w="1843" w:type="dxa"/>
            <w:vMerge/>
            <w:vAlign w:val="center"/>
          </w:tcPr>
          <w:p w:rsidR="00312F7D" w:rsidRPr="009D4EE7" w:rsidRDefault="00312F7D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12F7D" w:rsidRDefault="00312F7D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Б1.В.05 Прокурорский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</w:t>
            </w:r>
          </w:p>
        </w:tc>
        <w:tc>
          <w:tcPr>
            <w:tcW w:w="1134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312F7D" w:rsidRPr="009D4EE7" w:rsidRDefault="00312F7D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12F7D" w:rsidRPr="009D4EE7" w:rsidTr="007E2ECC">
        <w:trPr>
          <w:trHeight w:val="653"/>
        </w:trPr>
        <w:tc>
          <w:tcPr>
            <w:tcW w:w="1843" w:type="dxa"/>
            <w:vMerge/>
            <w:vAlign w:val="center"/>
          </w:tcPr>
          <w:p w:rsidR="00312F7D" w:rsidRPr="009D4EE7" w:rsidRDefault="00312F7D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12F7D" w:rsidRDefault="00312F7D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Б1.В.06 Проблемы теории государства и права</w:t>
            </w:r>
          </w:p>
        </w:tc>
        <w:tc>
          <w:tcPr>
            <w:tcW w:w="1134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312F7D" w:rsidRPr="009D4EE7" w:rsidRDefault="00312F7D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12F7D" w:rsidRPr="009D4EE7" w:rsidTr="007E2ECC">
        <w:trPr>
          <w:trHeight w:val="563"/>
        </w:trPr>
        <w:tc>
          <w:tcPr>
            <w:tcW w:w="1843" w:type="dxa"/>
            <w:vMerge/>
            <w:vAlign w:val="center"/>
          </w:tcPr>
          <w:p w:rsidR="00312F7D" w:rsidRPr="009D4EE7" w:rsidRDefault="00312F7D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312F7D" w:rsidRDefault="00312F7D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Б1.В.ДВ.06.02 Проблемы вещного права</w:t>
            </w:r>
          </w:p>
        </w:tc>
        <w:tc>
          <w:tcPr>
            <w:tcW w:w="1134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312F7D" w:rsidRPr="009D4EE7" w:rsidRDefault="00312F7D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12F7D" w:rsidRPr="009D4EE7" w:rsidTr="007E2ECC">
        <w:trPr>
          <w:trHeight w:val="557"/>
        </w:trPr>
        <w:tc>
          <w:tcPr>
            <w:tcW w:w="1843" w:type="dxa"/>
            <w:vMerge/>
            <w:vAlign w:val="center"/>
          </w:tcPr>
          <w:p w:rsidR="00312F7D" w:rsidRPr="009D4EE7" w:rsidRDefault="00312F7D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12F7D" w:rsidRDefault="00312F7D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Б1.В.ДВ.08.01 Авторское право</w:t>
            </w:r>
          </w:p>
        </w:tc>
        <w:tc>
          <w:tcPr>
            <w:tcW w:w="1134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312F7D" w:rsidRPr="009D4EE7" w:rsidRDefault="00312F7D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12F7D" w:rsidRPr="009D4EE7" w:rsidTr="00600DE6">
        <w:trPr>
          <w:trHeight w:val="693"/>
        </w:trPr>
        <w:tc>
          <w:tcPr>
            <w:tcW w:w="1843" w:type="dxa"/>
            <w:vMerge/>
            <w:vAlign w:val="center"/>
          </w:tcPr>
          <w:p w:rsidR="00312F7D" w:rsidRPr="009D4EE7" w:rsidRDefault="00312F7D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312F7D" w:rsidRDefault="00312F7D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Б1.В.ДВ.08.02 Право инте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лектуальной собственности</w:t>
            </w:r>
          </w:p>
        </w:tc>
        <w:tc>
          <w:tcPr>
            <w:tcW w:w="1134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312F7D" w:rsidRPr="009D4EE7" w:rsidRDefault="00312F7D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12F7D" w:rsidRPr="009D4EE7" w:rsidTr="007E2ECC">
        <w:trPr>
          <w:trHeight w:val="420"/>
        </w:trPr>
        <w:tc>
          <w:tcPr>
            <w:tcW w:w="1843" w:type="dxa"/>
            <w:vMerge/>
            <w:vAlign w:val="center"/>
          </w:tcPr>
          <w:p w:rsidR="00312F7D" w:rsidRPr="009D4EE7" w:rsidRDefault="00312F7D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312F7D" w:rsidRDefault="00312F7D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312F7D" w:rsidRPr="009D4EE7" w:rsidRDefault="00312F7D" w:rsidP="00BB0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12F7D" w:rsidRPr="009D4EE7" w:rsidTr="007E2ECC">
        <w:trPr>
          <w:trHeight w:val="859"/>
        </w:trPr>
        <w:tc>
          <w:tcPr>
            <w:tcW w:w="1843" w:type="dxa"/>
            <w:vAlign w:val="center"/>
          </w:tcPr>
          <w:p w:rsidR="00312F7D" w:rsidRPr="009D4EE7" w:rsidRDefault="00312F7D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ОПК-7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способен владеть необх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димыми навыками профессиональн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го общения на иностранном яз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</w:tc>
        <w:tc>
          <w:tcPr>
            <w:tcW w:w="4820" w:type="dxa"/>
            <w:vAlign w:val="center"/>
          </w:tcPr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регистры (стили) общения, в том числе характерные для профессионального общения</w:t>
            </w:r>
          </w:p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312F7D" w:rsidRPr="009D4EE7" w:rsidRDefault="00312F7D" w:rsidP="00CD69B9">
            <w:pPr>
              <w:pStyle w:val="ad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принимать активное участие в дискуссии по профессионально значимой проблеме, обосновывать свою точку зрения;</w:t>
            </w:r>
          </w:p>
          <w:p w:rsidR="00312F7D" w:rsidRPr="009D4EE7" w:rsidRDefault="00312F7D" w:rsidP="00CD69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осуществлять подготовку информационных и ре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ламных материалов, научных и информационно-аналитических изданий на английском языке.</w:t>
            </w:r>
          </w:p>
          <w:p w:rsidR="00312F7D" w:rsidRPr="009D4EE7" w:rsidRDefault="00312F7D" w:rsidP="00BB04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312F7D" w:rsidRPr="009D4EE7" w:rsidRDefault="00312F7D" w:rsidP="00CD69B9">
            <w:pPr>
              <w:pStyle w:val="ad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принимать активное участие в дискуссии по профессионально значимой проблеме, обосновывать свою точку зрения;</w:t>
            </w:r>
          </w:p>
          <w:p w:rsidR="00312F7D" w:rsidRPr="009D4EE7" w:rsidRDefault="00312F7D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подготовку информационных и ре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ламных материалов, научных и информационно-аналитических изданий на английском языке.</w:t>
            </w:r>
          </w:p>
        </w:tc>
        <w:tc>
          <w:tcPr>
            <w:tcW w:w="2693" w:type="dxa"/>
            <w:vAlign w:val="center"/>
          </w:tcPr>
          <w:p w:rsidR="00312F7D" w:rsidRDefault="00312F7D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Б1.Б.02 Иностранный язык в сфере юриспруденции</w:t>
            </w:r>
          </w:p>
        </w:tc>
        <w:tc>
          <w:tcPr>
            <w:tcW w:w="1134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701" w:type="dxa"/>
            <w:vAlign w:val="center"/>
          </w:tcPr>
          <w:p w:rsidR="00312F7D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 / Промежуточный</w:t>
            </w:r>
          </w:p>
        </w:tc>
        <w:tc>
          <w:tcPr>
            <w:tcW w:w="2126" w:type="dxa"/>
            <w:vAlign w:val="center"/>
          </w:tcPr>
          <w:p w:rsidR="00312F7D" w:rsidRPr="00361F1F" w:rsidRDefault="00312F7D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600DE6" w:rsidRPr="009D4EE7" w:rsidTr="00600DE6">
        <w:trPr>
          <w:trHeight w:val="417"/>
        </w:trPr>
        <w:tc>
          <w:tcPr>
            <w:tcW w:w="1843" w:type="dxa"/>
            <w:vMerge w:val="restart"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 xml:space="preserve">ПК-1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способен участвовать в ра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работке норм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тивно-правовых актов в соответс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вии с профилем своей професси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нальной деятел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4820" w:type="dxa"/>
            <w:vMerge w:val="restart"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подходы и способы участия в разработке нормати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но-правовых актов.</w:t>
            </w:r>
          </w:p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разрабатывать нормативно-правовые акты.</w:t>
            </w:r>
          </w:p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600DE6" w:rsidRPr="009D4EE7" w:rsidRDefault="00600DE6" w:rsidP="00BB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- приемами разработки нормативно-правовых актов.</w:t>
            </w:r>
          </w:p>
        </w:tc>
        <w:tc>
          <w:tcPr>
            <w:tcW w:w="2693" w:type="dxa"/>
            <w:vAlign w:val="center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Б1.Б.10 Гражданское право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600DE6" w:rsidRPr="00361F1F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600DE6" w:rsidRPr="009D4EE7" w:rsidTr="00600DE6">
        <w:trPr>
          <w:trHeight w:val="409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Б1.Б.21 Налоговое право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E6" w:rsidRPr="009D4EE7" w:rsidTr="00600DE6">
        <w:trPr>
          <w:trHeight w:val="859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E6" w:rsidRPr="009D4EE7" w:rsidTr="00600DE6">
        <w:trPr>
          <w:trHeight w:val="859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E6" w:rsidRPr="009D4EE7" w:rsidTr="00600DE6">
        <w:trPr>
          <w:trHeight w:val="504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Б1.В.ДВ.03.01 Страховое право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E6" w:rsidRPr="009D4EE7" w:rsidTr="00600DE6">
        <w:trPr>
          <w:trHeight w:val="426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Б1.В.ДВ.03.02 Корпорати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право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E6" w:rsidRPr="009D4EE7" w:rsidTr="00600DE6">
        <w:trPr>
          <w:trHeight w:val="504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E6" w:rsidRPr="009D4EE7" w:rsidTr="00600DE6">
        <w:trPr>
          <w:trHeight w:val="568"/>
        </w:trPr>
        <w:tc>
          <w:tcPr>
            <w:tcW w:w="1843" w:type="dxa"/>
            <w:vMerge w:val="restart"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ПК-2 способен осуществлять профессионал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ную деятельность на основе развит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правосознания, правового мышл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 и правовой культуры</w:t>
            </w:r>
          </w:p>
        </w:tc>
        <w:tc>
          <w:tcPr>
            <w:tcW w:w="4820" w:type="dxa"/>
            <w:vMerge w:val="restart"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 необходимости развитого правосознания, правов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го мышления и правовой культуры.</w:t>
            </w:r>
          </w:p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поддерживать и развивать правосознание, правовое мышление и правовую культуру.</w:t>
            </w:r>
          </w:p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развитого 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правосознания, правового мы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ш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ления и правовой культуры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Б1.Б.05 Теория государства и права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 w:val="restart"/>
            <w:vAlign w:val="center"/>
          </w:tcPr>
          <w:p w:rsidR="00600DE6" w:rsidRPr="00361F1F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600DE6" w:rsidRPr="009D4EE7" w:rsidTr="00600DE6">
        <w:trPr>
          <w:trHeight w:val="549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Б1.Б.06 История государства и права России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E6" w:rsidRPr="009D4EE7" w:rsidTr="00600DE6">
        <w:trPr>
          <w:trHeight w:val="415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Б1.Б.07 История государства и права зарубежных стран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E6" w:rsidRPr="009D4EE7" w:rsidTr="00600DE6">
        <w:trPr>
          <w:trHeight w:val="521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Б1.Б.08 Конституционное право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 / Промежуточный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E6" w:rsidRPr="009D4EE7" w:rsidTr="00600DE6">
        <w:trPr>
          <w:trHeight w:val="543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Б1.В.04 Правоохранител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органы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E6" w:rsidRPr="009D4EE7" w:rsidTr="00600DE6">
        <w:trPr>
          <w:trHeight w:val="437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Б1.В.08 Римское право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E6" w:rsidRPr="009D4EE7" w:rsidTr="00600DE6">
        <w:trPr>
          <w:trHeight w:val="859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600DE6" w:rsidRPr="00361F1F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Б1.Б.03 Безопасность жи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недеятельности</w:t>
            </w:r>
          </w:p>
        </w:tc>
        <w:tc>
          <w:tcPr>
            <w:tcW w:w="1134" w:type="dxa"/>
            <w:vAlign w:val="center"/>
          </w:tcPr>
          <w:p w:rsidR="00600DE6" w:rsidRPr="00361F1F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600DE6" w:rsidRPr="00361F1F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E6" w:rsidRPr="009D4EE7" w:rsidTr="00600DE6">
        <w:trPr>
          <w:trHeight w:val="417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600DE6" w:rsidRPr="00361F1F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Б1.Б.12 Трудовое право</w:t>
            </w:r>
          </w:p>
        </w:tc>
        <w:tc>
          <w:tcPr>
            <w:tcW w:w="1134" w:type="dxa"/>
            <w:vAlign w:val="center"/>
          </w:tcPr>
          <w:p w:rsidR="00600DE6" w:rsidRPr="00361F1F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4, 5</w:t>
            </w:r>
          </w:p>
        </w:tc>
        <w:tc>
          <w:tcPr>
            <w:tcW w:w="1701" w:type="dxa"/>
            <w:vAlign w:val="center"/>
          </w:tcPr>
          <w:p w:rsidR="00600DE6" w:rsidRPr="00361F1F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E6" w:rsidRPr="009D4EE7" w:rsidTr="00600DE6">
        <w:trPr>
          <w:trHeight w:val="551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Б1.Б.15 Экологическое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E6" w:rsidRPr="009D4EE7" w:rsidTr="00600DE6">
        <w:trPr>
          <w:trHeight w:val="416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Б1.Б.17 Земельное право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E6" w:rsidRPr="009D4EE7" w:rsidTr="00600DE6">
        <w:trPr>
          <w:trHeight w:val="564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Б1.Б.22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 право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E6" w:rsidRPr="009D4EE7" w:rsidTr="00600DE6">
        <w:trPr>
          <w:trHeight w:val="403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Б1.Б.27 Семейное право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E6" w:rsidRPr="009D4EE7" w:rsidTr="00600DE6">
        <w:trPr>
          <w:trHeight w:val="423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 Правовая статист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E6" w:rsidRPr="009D4EE7" w:rsidTr="00600DE6">
        <w:trPr>
          <w:trHeight w:val="515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Б1.В.07 Права человека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E6" w:rsidRPr="009D4EE7" w:rsidTr="00600DE6">
        <w:trPr>
          <w:trHeight w:val="551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Б1.В.10 Конституционное право зарубежных стран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E6" w:rsidRPr="009D4EE7" w:rsidTr="00600DE6">
        <w:trPr>
          <w:trHeight w:val="700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Б1.В.12 Юридическое 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E6" w:rsidRPr="009D4EE7" w:rsidTr="00600DE6">
        <w:trPr>
          <w:trHeight w:val="859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E6" w:rsidRPr="009D4EE7" w:rsidTr="00600DE6">
        <w:trPr>
          <w:trHeight w:val="859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E6" w:rsidRPr="009D4EE7" w:rsidTr="00600DE6">
        <w:trPr>
          <w:trHeight w:val="658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Б1.Б.11 Гражданский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E6" w:rsidRPr="009D4EE7" w:rsidTr="00600DE6">
        <w:trPr>
          <w:trHeight w:val="859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Б1.Б.16 Арбитражный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E6" w:rsidRPr="009D4EE7" w:rsidTr="00600DE6">
        <w:trPr>
          <w:trHeight w:val="559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Б1.Б.20 Международное право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E6" w:rsidRPr="009D4EE7" w:rsidTr="00600DE6">
        <w:trPr>
          <w:trHeight w:val="553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Б1.В.06 Проблемы теории государства и права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E6" w:rsidRPr="009D4EE7" w:rsidTr="00600DE6">
        <w:trPr>
          <w:trHeight w:val="547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Б1.В.ДВ.03.01 Страховое право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E6" w:rsidRPr="009D4EE7" w:rsidTr="00600DE6">
        <w:trPr>
          <w:trHeight w:val="696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Б1.В.ДВ.05.02 Теория 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зательств в гражданском процессе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E6" w:rsidRPr="009D4EE7" w:rsidTr="00600DE6">
        <w:trPr>
          <w:trHeight w:val="538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Б1.В.ДВ.06.01 Наследстве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право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E6" w:rsidRPr="009D4EE7" w:rsidTr="00600DE6">
        <w:trPr>
          <w:trHeight w:val="445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Б1.В.ДВ.06.02 Проблемы вещного права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E6" w:rsidRPr="009D4EE7" w:rsidTr="00600DE6">
        <w:trPr>
          <w:trHeight w:val="537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Б1.В.ДВ.07.01 Исполн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тельное производство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E6" w:rsidRPr="009D4EE7" w:rsidTr="00600DE6">
        <w:trPr>
          <w:trHeight w:val="701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Б1.В.ДВ.07.02 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тельство в гражданском процессе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00DE6" w:rsidRPr="009D4EE7" w:rsidTr="00600DE6">
        <w:trPr>
          <w:trHeight w:val="542"/>
        </w:trPr>
        <w:tc>
          <w:tcPr>
            <w:tcW w:w="1843" w:type="dxa"/>
            <w:vMerge/>
            <w:vAlign w:val="center"/>
          </w:tcPr>
          <w:p w:rsidR="00600DE6" w:rsidRPr="009D4EE7" w:rsidRDefault="00600DE6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00DE6" w:rsidRPr="009D4EE7" w:rsidRDefault="00600DE6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600DE6" w:rsidRDefault="00600DE6" w:rsidP="00600DE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600DE6" w:rsidRDefault="00600DE6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600DE6" w:rsidRPr="009D4EE7" w:rsidRDefault="00600DE6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577"/>
        </w:trPr>
        <w:tc>
          <w:tcPr>
            <w:tcW w:w="1843" w:type="dxa"/>
            <w:vMerge w:val="restart"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ПК-3 способен обеспечивать 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блюдение закон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дательства Ро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сийской Федер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ции субъектами права</w:t>
            </w:r>
          </w:p>
        </w:tc>
        <w:tc>
          <w:tcPr>
            <w:tcW w:w="4820" w:type="dxa"/>
            <w:vMerge w:val="restart"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представление об основных способах обеспечения соблюдение законодательства субъектами права, распределении компетенции в сфере обеспечения соблюдения законности между государственными органами и органами местного самоуправления, о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новных нормативных актах действующих в этой сфере.</w:t>
            </w:r>
          </w:p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выявлять наблюдаемые в процессе практики способы обеспечения соблюдения законодательства, особе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ности их применения, давать им правовую оценку.</w:t>
            </w:r>
          </w:p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первоначальными навыками выбора и применения тех или иных способов обеспечения соблюдения з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конодательства, получить практическое представл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ние об особенностях действиях органов государс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9D4EE7">
              <w:rPr>
                <w:rFonts w:ascii="Times New Roman" w:hAnsi="Times New Roman" w:cs="Times New Roman"/>
                <w:bCs/>
                <w:sz w:val="20"/>
                <w:szCs w:val="20"/>
              </w:rPr>
              <w:t>венной власти и органов местного самоуправления в сфере обеспечения соблюдения законодательства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Б1.Б.15 Экологическое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7439D5" w:rsidRPr="00361F1F" w:rsidRDefault="007439D5" w:rsidP="00600D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7439D5" w:rsidRPr="009D4EE7" w:rsidTr="007439D5">
        <w:trPr>
          <w:trHeight w:val="273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Б1.Б.17 Земельное право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276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Б1.Б.18 Финансовое право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281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Б1.В.11 Жилищное право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8A01BB">
        <w:trPr>
          <w:trHeight w:val="859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572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Б1.Б.20 Международное право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275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Б1.В.ДВ.04.01 Нотариат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690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Б1.В.ДВ.05.02 Теория 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зательств в гражданском процессе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416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Б1.В.ДВ.07.01 Исполн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тельное производство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664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Б1.В.ДВ.07.02 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тельство в гражданском процессе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668"/>
        </w:trPr>
        <w:tc>
          <w:tcPr>
            <w:tcW w:w="1843" w:type="dxa"/>
            <w:vMerge w:val="restart"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ПК-4 способен принимать реш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ния и совершать юридические де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ствия в точном соответствии с законом</w:t>
            </w:r>
          </w:p>
        </w:tc>
        <w:tc>
          <w:tcPr>
            <w:tcW w:w="4820" w:type="dxa"/>
            <w:vMerge w:val="restart"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способы и приемы принятия решения и совершения юридических действий в соответствии с законом.</w:t>
            </w:r>
          </w:p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принимать решения и совершать юридические де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ствия в точном соответствии с законом.</w:t>
            </w:r>
          </w:p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приемами и навыками принятия решений и соверш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ния юридических действия в точном соответствии с законом.</w:t>
            </w: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Б1.Б.05 Теория государства и права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 w:val="restart"/>
            <w:vAlign w:val="center"/>
          </w:tcPr>
          <w:p w:rsidR="007439D5" w:rsidRPr="00361F1F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7439D5" w:rsidRPr="009D4EE7" w:rsidTr="007439D5">
        <w:trPr>
          <w:trHeight w:val="409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Б1.Б.06 История государства и права России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514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Б1.Б.07 История государства и права зарубежных стран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550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Б1.В.04 Правоохранител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органы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275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Б1.В.08 Римское право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549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Pr="00361F1F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Б1.Б.03 Безопасность жи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недеятельности</w:t>
            </w:r>
          </w:p>
        </w:tc>
        <w:tc>
          <w:tcPr>
            <w:tcW w:w="1134" w:type="dxa"/>
            <w:vAlign w:val="center"/>
          </w:tcPr>
          <w:p w:rsidR="007439D5" w:rsidRPr="00361F1F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7439D5" w:rsidRPr="00361F1F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287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Б1.Б.18 Финансовое право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263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Б1.Б.21 Налоговое право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281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Б1.Б.24 Криминалистика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8A01BB">
        <w:trPr>
          <w:trHeight w:val="859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Б1.В.12 Юридическое дел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8A01BB">
        <w:trPr>
          <w:trHeight w:val="859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8A01BB">
        <w:trPr>
          <w:trHeight w:val="859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351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Б1.Б.11 Гражданский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457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Б1.Б.16 Арбитражный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420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Б1.Б.19 Право социального обеспечения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512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Б1.Б.23 Международное частное право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548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Б1.В.06 Проблемы теории государства и права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273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Б1.В.ДВ.04.01 Нотариат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561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Б1.В.ДВ.05.01 Информац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онное право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413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Б1.В.ДВ.06.01 Наследстве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право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519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Б1.В.ДВ.07.01 Исполн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тельное производство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696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Б1.В.ДВ.07.02 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тельство в гражданском процессе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423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8A01BB">
        <w:trPr>
          <w:trHeight w:val="859"/>
        </w:trPr>
        <w:tc>
          <w:tcPr>
            <w:tcW w:w="1843" w:type="dxa"/>
            <w:vMerge w:val="restart"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способен применять норм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тивные правовые акты, реализов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вать нормы мат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риального и пр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цессуального пр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ва в професси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нальной деятел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4820" w:type="dxa"/>
            <w:vMerge w:val="restart"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приемы и способы применения нормативных прав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вых актов.</w:t>
            </w:r>
          </w:p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реализовывать нормы материального и процессуал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ного права в профессиональной деятельности.</w:t>
            </w:r>
          </w:p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навыками,</w:t>
            </w:r>
            <w:r w:rsidRPr="009D4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приемами и способами реализация мат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риального и процессуального права в професси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деятельности.</w:t>
            </w: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Б1.Б.09 Административное право</w:t>
            </w:r>
          </w:p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39D5" w:rsidRPr="00361F1F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439D5" w:rsidRPr="00361F1F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7439D5" w:rsidRPr="00361F1F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7439D5" w:rsidRPr="00361F1F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7439D5" w:rsidRPr="009D4EE7" w:rsidTr="007439D5">
        <w:trPr>
          <w:trHeight w:val="345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Б1.Б.10 Гражданское право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293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Pr="00361F1F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Б1.Б.12 Трудовое право</w:t>
            </w:r>
          </w:p>
        </w:tc>
        <w:tc>
          <w:tcPr>
            <w:tcW w:w="1134" w:type="dxa"/>
            <w:vAlign w:val="center"/>
          </w:tcPr>
          <w:p w:rsidR="007439D5" w:rsidRPr="00361F1F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4, 5</w:t>
            </w:r>
          </w:p>
        </w:tc>
        <w:tc>
          <w:tcPr>
            <w:tcW w:w="1701" w:type="dxa"/>
            <w:vAlign w:val="center"/>
          </w:tcPr>
          <w:p w:rsidR="007439D5" w:rsidRPr="00361F1F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396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Б1.Б.15 Экологическое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361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Б1.Б.17 Земельное право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267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Б1.Б.18 Финансовое право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8A01BB">
        <w:trPr>
          <w:trHeight w:val="859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8A01BB">
        <w:trPr>
          <w:trHeight w:val="859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502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Б1.Б.16 Арбитражный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566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Б1.Б.20 Международное право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418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Б1.Б.23 Международное частное право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8A01BB">
        <w:trPr>
          <w:trHeight w:val="859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Б1.В.ДВ.05.02 Теория 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зательств в гражданском процессе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417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509"/>
        </w:trPr>
        <w:tc>
          <w:tcPr>
            <w:tcW w:w="1843" w:type="dxa"/>
            <w:vMerge w:val="restart"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ПК-6 способен юридически пр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вильно квалиф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цировать факты и обстоятельства</w:t>
            </w:r>
          </w:p>
        </w:tc>
        <w:tc>
          <w:tcPr>
            <w:tcW w:w="4820" w:type="dxa"/>
            <w:vMerge w:val="restart"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методы юридически правильной квалификации фа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тов и обстоятельств.</w:t>
            </w:r>
          </w:p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юридически правильно квалифицировать факты и обстоятельства</w:t>
            </w:r>
          </w:p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навыками юридически правильной квалификации фактов и обстоятельств.</w:t>
            </w: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Б1.Б.08 Конституционное право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 / 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7439D5" w:rsidRPr="00361F1F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7439D5" w:rsidRPr="009D4EE7" w:rsidTr="007439D5">
        <w:trPr>
          <w:trHeight w:val="274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Pr="00361F1F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Б1.Б.12 Трудовое право</w:t>
            </w:r>
          </w:p>
        </w:tc>
        <w:tc>
          <w:tcPr>
            <w:tcW w:w="1134" w:type="dxa"/>
            <w:vAlign w:val="center"/>
          </w:tcPr>
          <w:p w:rsidR="007439D5" w:rsidRPr="00361F1F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4, 5</w:t>
            </w:r>
          </w:p>
        </w:tc>
        <w:tc>
          <w:tcPr>
            <w:tcW w:w="1701" w:type="dxa"/>
            <w:vAlign w:val="center"/>
          </w:tcPr>
          <w:p w:rsidR="007439D5" w:rsidRPr="00361F1F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421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Б1.Б.18 Финансовое право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399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Б1.Б.22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 право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363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Б1.Б.24 Криминалистика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410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Б1.В.09 Муниципальное право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8A01BB">
        <w:trPr>
          <w:trHeight w:val="859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8A01BB">
        <w:trPr>
          <w:trHeight w:val="859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464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Б1.Б.16 Арбитражный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415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Б1.Б.19 Право социального обеспечения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365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Б1.Б.20 Международное право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471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Б1.В.ДВ.03.01 Страховое право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549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Б1.В.ДВ.03.02 Корпорати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право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8A01BB">
        <w:trPr>
          <w:trHeight w:val="859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Б1.В.ДВ.05.02 Теория 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зательств в гражданском процессе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417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Б1.В.ДВ.06.01 Наследстве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право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509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Б1.В.ДВ.06.02 Проблемы вещного права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7439D5" w:rsidRPr="009D4EE7" w:rsidTr="007439D5">
        <w:trPr>
          <w:trHeight w:val="416"/>
        </w:trPr>
        <w:tc>
          <w:tcPr>
            <w:tcW w:w="1843" w:type="dxa"/>
            <w:vMerge/>
            <w:vAlign w:val="center"/>
          </w:tcPr>
          <w:p w:rsidR="007439D5" w:rsidRPr="009D4EE7" w:rsidRDefault="007439D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7439D5" w:rsidRPr="009D4EE7" w:rsidRDefault="007439D5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7439D5" w:rsidRDefault="007439D5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7439D5" w:rsidRDefault="007439D5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7439D5" w:rsidRPr="009D4EE7" w:rsidRDefault="007439D5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239"/>
        </w:trPr>
        <w:tc>
          <w:tcPr>
            <w:tcW w:w="1843" w:type="dxa"/>
            <w:vMerge w:val="restart"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ПК-7 владеет н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выками подгото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ки юридических документов</w:t>
            </w:r>
          </w:p>
        </w:tc>
        <w:tc>
          <w:tcPr>
            <w:tcW w:w="4820" w:type="dxa"/>
            <w:vMerge w:val="restart"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разновидности юридических документов и их ос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бенности.</w:t>
            </w:r>
          </w:p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подготавливать юридические документы.</w:t>
            </w:r>
          </w:p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способами и приемами составления различных юр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дических документов.</w:t>
            </w:r>
          </w:p>
        </w:tc>
        <w:tc>
          <w:tcPr>
            <w:tcW w:w="2693" w:type="dxa"/>
            <w:vAlign w:val="center"/>
          </w:tcPr>
          <w:p w:rsidR="008A01BB" w:rsidRPr="00361F1F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Б1.Б.12 Трудовое право</w:t>
            </w:r>
          </w:p>
        </w:tc>
        <w:tc>
          <w:tcPr>
            <w:tcW w:w="1134" w:type="dxa"/>
            <w:vAlign w:val="center"/>
          </w:tcPr>
          <w:p w:rsidR="008A01BB" w:rsidRPr="00361F1F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4, 5</w:t>
            </w:r>
          </w:p>
        </w:tc>
        <w:tc>
          <w:tcPr>
            <w:tcW w:w="1701" w:type="dxa"/>
            <w:vAlign w:val="center"/>
          </w:tcPr>
          <w:p w:rsidR="008A01BB" w:rsidRPr="00361F1F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8A01BB" w:rsidRPr="00361F1F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8A01BB" w:rsidRPr="009D4EE7" w:rsidTr="008A01BB">
        <w:trPr>
          <w:trHeight w:val="257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Б1.Б.17 Земельное право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417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Б1.Б.24 Криминалистика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423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Б1.В.10 Конституционное право зарубежных стран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373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Б1.В.11 Жилищное право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859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859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497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Б1.В.ДВ.05.01 Информац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онное право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560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Б1.В.ДВ.08.01 Авторское право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554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Б1.В.ДВ.08.02 Право инте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лектуальной собственности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434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859"/>
        </w:trPr>
        <w:tc>
          <w:tcPr>
            <w:tcW w:w="1843" w:type="dxa"/>
            <w:vMerge w:val="restart"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ПК-8 готов к 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полнению дол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ностных обяза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ностей по обесп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чению законно</w:t>
            </w:r>
            <w:hyperlink r:id="rId11" w:history="1">
              <w:r w:rsidRPr="009D4EE7">
                <w:rPr>
                  <w:rFonts w:ascii="Times New Roman" w:hAnsi="Times New Roman" w:cs="Times New Roman"/>
                  <w:sz w:val="20"/>
                  <w:szCs w:val="20"/>
                </w:rPr>
                <w:t xml:space="preserve">сти </w:t>
              </w:r>
            </w:hyperlink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правопорядка, безопасности ли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ности, общества, государства</w:t>
            </w:r>
          </w:p>
        </w:tc>
        <w:tc>
          <w:tcPr>
            <w:tcW w:w="4820" w:type="dxa"/>
            <w:vMerge w:val="restart"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должностные обязанности по обеспечению законн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сти и правопорядка, безопасности личности, общес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ва и государства.</w:t>
            </w:r>
          </w:p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обеспечивать законность и правопорядок, безопа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ность личности, общества, государства.</w:t>
            </w:r>
          </w:p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навыками обеспечения законности и правопорядка, безопасности личности, общества и государства.</w:t>
            </w:r>
          </w:p>
        </w:tc>
        <w:tc>
          <w:tcPr>
            <w:tcW w:w="2693" w:type="dxa"/>
            <w:vAlign w:val="center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Б1.Б.13 Уголовное право</w:t>
            </w:r>
          </w:p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8A01BB" w:rsidRPr="00361F1F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8A01BB" w:rsidRPr="009D4EE7" w:rsidTr="008A01BB">
        <w:trPr>
          <w:trHeight w:val="486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Б1.Б.22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ское право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859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859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654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Б1.В.ДВ.03.02 Корпорати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право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408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Б1.В.ДВ.04.02 Сделки с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движимостью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514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CD69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859"/>
        </w:trPr>
        <w:tc>
          <w:tcPr>
            <w:tcW w:w="1843" w:type="dxa"/>
            <w:vMerge w:val="restart"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ПК-9 способен уважать честь и достоинство ли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ности, соблюдать и защищать права и свободы челов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ка и гражданина</w:t>
            </w:r>
          </w:p>
        </w:tc>
        <w:tc>
          <w:tcPr>
            <w:tcW w:w="4820" w:type="dxa"/>
            <w:vMerge w:val="restart"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понятие и юридическое содержание чести и достои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ства личности, правила соблюдения и способы защ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ты прав и свобод человека и гражданина.</w:t>
            </w:r>
          </w:p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уважение к чести и достоинству личности,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соблюдать и защищать права и свободы человека и гражданина.</w:t>
            </w:r>
          </w:p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навыками и приемами защиты прав и свобод челов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ка и гражданина.</w:t>
            </w:r>
          </w:p>
        </w:tc>
        <w:tc>
          <w:tcPr>
            <w:tcW w:w="2693" w:type="dxa"/>
            <w:vAlign w:val="center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Б1.Б.13 Уголовное право</w:t>
            </w:r>
          </w:p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3-6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8A01BB" w:rsidRPr="00361F1F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8A01BB" w:rsidRPr="009D4EE7" w:rsidTr="008A01BB">
        <w:trPr>
          <w:trHeight w:val="406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Б1.Б.14 Уголовный процесс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413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Б1.Б.27 Семейное право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419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Б1.В.07 Права человека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411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Б1.В.ДВ.09.01 Судебная психиатрия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516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Б1.В.ДВ.09.02 Судебная медицина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859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859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500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Б1.Б.23 Международное частное право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550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Б1.В.05 Прокурорский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572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Б1.В.ДВ.04.02 Сделки с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движимостью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410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Б1.В.ДВ.05.01 Информац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онное право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502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Б1.В.ДВ.06.02 Проблемы вещного права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859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Б1.В.ДВ.08.01 Авторское право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417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Б1.В.ДВ.08.02 Право инте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лектуальной собственности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509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558"/>
        </w:trPr>
        <w:tc>
          <w:tcPr>
            <w:tcW w:w="1843" w:type="dxa"/>
            <w:vMerge w:val="restart"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ПК-10 способен выявлять, прес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кать, раскрывать и расследовать пр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ступления и иные правонарушения</w:t>
            </w:r>
          </w:p>
        </w:tc>
        <w:tc>
          <w:tcPr>
            <w:tcW w:w="4820" w:type="dxa"/>
            <w:vMerge w:val="restart"/>
            <w:vAlign w:val="center"/>
          </w:tcPr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способы,</w:t>
            </w:r>
            <w:r w:rsidRPr="009D4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приемы и методику выявления, пресечения, раскрытия и расследования преступлений и иных правонарушений.</w:t>
            </w:r>
          </w:p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выявлять,</w:t>
            </w:r>
            <w:r w:rsidRPr="009D4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пресекать,</w:t>
            </w:r>
            <w:r w:rsidRPr="009D4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раскрывать и расследовать пр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ступления и иные правонарушения.</w:t>
            </w:r>
          </w:p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навыками,</w:t>
            </w:r>
            <w:r w:rsidRPr="009D4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способами и приемами выявления, прес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чения, раскрытия и расследования преступлений и иных правонарушений.</w:t>
            </w:r>
          </w:p>
        </w:tc>
        <w:tc>
          <w:tcPr>
            <w:tcW w:w="2693" w:type="dxa"/>
            <w:vAlign w:val="center"/>
          </w:tcPr>
          <w:p w:rsidR="008A01BB" w:rsidRPr="00361F1F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Б1.Б.09 Административное право</w:t>
            </w:r>
          </w:p>
        </w:tc>
        <w:tc>
          <w:tcPr>
            <w:tcW w:w="1134" w:type="dxa"/>
            <w:vAlign w:val="center"/>
          </w:tcPr>
          <w:p w:rsidR="008A01BB" w:rsidRPr="00361F1F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8A01BB" w:rsidRPr="00361F1F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8A01BB" w:rsidRPr="00361F1F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8A01BB" w:rsidRPr="009D4EE7" w:rsidTr="008A01BB">
        <w:trPr>
          <w:trHeight w:val="269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Б1.Б.13 Уголовное право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273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Б1.Б.14 Уголовный процесс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418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Б1.Б.24 Криминалистика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859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431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537"/>
        </w:trPr>
        <w:tc>
          <w:tcPr>
            <w:tcW w:w="1843" w:type="dxa"/>
            <w:vMerge w:val="restart"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ПК-11 способен осуществлять пр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дупреждение пр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вонарушений, 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являть и устранять причины и усл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вия, способс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вующие их сове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шению</w:t>
            </w:r>
          </w:p>
        </w:tc>
        <w:tc>
          <w:tcPr>
            <w:tcW w:w="4820" w:type="dxa"/>
            <w:vMerge w:val="restart"/>
            <w:vAlign w:val="center"/>
          </w:tcPr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методы,</w:t>
            </w:r>
            <w:r w:rsidRPr="009D4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способы и приемы предупреждения прав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нарушений.</w:t>
            </w:r>
          </w:p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предупреждать правонарушения,</w:t>
            </w:r>
            <w:r w:rsidRPr="009D4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выявлять и устр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нять причины и условия, способствующие их сове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шению.</w:t>
            </w:r>
          </w:p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навыками предупреждения правонарушений, выя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ления и устранения причин и условий, способс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вующих совершению правонарушений.</w:t>
            </w:r>
          </w:p>
        </w:tc>
        <w:tc>
          <w:tcPr>
            <w:tcW w:w="2693" w:type="dxa"/>
            <w:vAlign w:val="center"/>
          </w:tcPr>
          <w:p w:rsidR="008A01BB" w:rsidRPr="00361F1F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Б1.Б.09 Административное право</w:t>
            </w:r>
          </w:p>
        </w:tc>
        <w:tc>
          <w:tcPr>
            <w:tcW w:w="1134" w:type="dxa"/>
            <w:vAlign w:val="center"/>
          </w:tcPr>
          <w:p w:rsidR="008A01BB" w:rsidRPr="00361F1F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8A01BB" w:rsidRPr="00361F1F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8A01BB" w:rsidRPr="00361F1F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8A01BB" w:rsidRPr="009D4EE7" w:rsidTr="008A01BB">
        <w:trPr>
          <w:trHeight w:val="430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Б1.Б.15 Экологическое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367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Б1.Б.26 Криминология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859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462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Б1.В.05 Прокурорский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859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559"/>
        </w:trPr>
        <w:tc>
          <w:tcPr>
            <w:tcW w:w="1843" w:type="dxa"/>
            <w:vMerge w:val="restart"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ПК-12 способен выявлять, давать оценку коррупц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онного поведения и содействовать его пресечению</w:t>
            </w:r>
          </w:p>
        </w:tc>
        <w:tc>
          <w:tcPr>
            <w:tcW w:w="4820" w:type="dxa"/>
            <w:vMerge w:val="restart"/>
            <w:vAlign w:val="center"/>
          </w:tcPr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 недопустимости коррупционного поведения и н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обходимости содействия его пресечению.</w:t>
            </w:r>
          </w:p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выявлять и давать оценку коррупционному повед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нию, содействовать его пресечению.</w:t>
            </w:r>
          </w:p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8A01BB" w:rsidRPr="009D4EE7" w:rsidRDefault="008A01BB" w:rsidP="00CD69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навыками и приемами выявления и оценки корру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ционного поведения, способами его пресечения.</w:t>
            </w:r>
          </w:p>
        </w:tc>
        <w:tc>
          <w:tcPr>
            <w:tcW w:w="2693" w:type="dxa"/>
            <w:vAlign w:val="center"/>
          </w:tcPr>
          <w:p w:rsidR="008A01BB" w:rsidRPr="00361F1F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Б1.Б.09 Административное право</w:t>
            </w:r>
          </w:p>
        </w:tc>
        <w:tc>
          <w:tcPr>
            <w:tcW w:w="1134" w:type="dxa"/>
            <w:vAlign w:val="center"/>
          </w:tcPr>
          <w:p w:rsidR="008A01BB" w:rsidRPr="00361F1F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8A01BB" w:rsidRPr="00361F1F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8A01BB" w:rsidRPr="00361F1F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8A01BB" w:rsidRPr="009D4EE7" w:rsidTr="008A01BB">
        <w:trPr>
          <w:trHeight w:val="411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Б1.Б.26 Криминология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859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437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401"/>
        </w:trPr>
        <w:tc>
          <w:tcPr>
            <w:tcW w:w="1843" w:type="dxa"/>
            <w:vMerge w:val="restart"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 xml:space="preserve">ПК-13 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способен правильно и полно отражать резул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таты професси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нальной деятел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ь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ности в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юридич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ской и иной док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ментации</w:t>
            </w:r>
          </w:p>
        </w:tc>
        <w:tc>
          <w:tcPr>
            <w:tcW w:w="4820" w:type="dxa"/>
            <w:vMerge w:val="restart"/>
            <w:vAlign w:val="center"/>
          </w:tcPr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разновидности юридической и иной документации.</w:t>
            </w:r>
          </w:p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правильно и полно отражать результаты професси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 в юридической и иной док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ментации.</w:t>
            </w:r>
          </w:p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навыками составления юридической и иной док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ментации, правильно и полно отражающей результ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ты профессиональной деятельности.</w:t>
            </w:r>
          </w:p>
        </w:tc>
        <w:tc>
          <w:tcPr>
            <w:tcW w:w="2693" w:type="dxa"/>
            <w:vAlign w:val="center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Б1.В.11 Жилищное право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8A01BB" w:rsidRPr="00361F1F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8A01BB" w:rsidRPr="009D4EE7" w:rsidTr="008A01BB">
        <w:trPr>
          <w:trHeight w:val="859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582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Б1.Б.19 Право социального обеспечения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549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922A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698"/>
        </w:trPr>
        <w:tc>
          <w:tcPr>
            <w:tcW w:w="1843" w:type="dxa"/>
            <w:vMerge w:val="restart"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ПК-14 готов пр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нимать участие в проведении юр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дической экспе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тизы проектов нормативных пр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вовых актов, в том числе в целях в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явления в них п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ложений, спосо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ствующих созд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нию условий для проявления ко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рупции</w:t>
            </w:r>
          </w:p>
        </w:tc>
        <w:tc>
          <w:tcPr>
            <w:tcW w:w="4820" w:type="dxa"/>
            <w:vMerge w:val="restart"/>
            <w:vAlign w:val="center"/>
          </w:tcPr>
          <w:p w:rsidR="008A01BB" w:rsidRPr="009D4EE7" w:rsidRDefault="008A01BB" w:rsidP="00B131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В результате приобретения компетенции выпускник должен:</w:t>
            </w:r>
          </w:p>
          <w:p w:rsidR="008A01BB" w:rsidRPr="009D4EE7" w:rsidRDefault="008A01BB" w:rsidP="00B131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8A01BB" w:rsidRPr="009D4EE7" w:rsidRDefault="008A01BB" w:rsidP="00B131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приемы и порядок проведения юридической экспе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тизы.</w:t>
            </w:r>
          </w:p>
          <w:p w:rsidR="008A01BB" w:rsidRPr="009D4EE7" w:rsidRDefault="008A01BB" w:rsidP="00B131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8A01BB" w:rsidRPr="009D4EE7" w:rsidRDefault="008A01BB" w:rsidP="00B131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проводить юридическую экспертизу нормативных правовых актов.</w:t>
            </w:r>
          </w:p>
          <w:p w:rsidR="008A01BB" w:rsidRPr="009D4EE7" w:rsidRDefault="008A01BB" w:rsidP="00B131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8A01BB" w:rsidRPr="009D4EE7" w:rsidRDefault="008A01BB" w:rsidP="00B131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приемами и способами проведения юридической экспертизы проектов нормативных правовых актов.</w:t>
            </w:r>
          </w:p>
        </w:tc>
        <w:tc>
          <w:tcPr>
            <w:tcW w:w="2693" w:type="dxa"/>
            <w:vAlign w:val="center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Б1.Б.08 Конституционное право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 / 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8A01BB" w:rsidRPr="00361F1F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8A01BB" w:rsidRPr="009D4EE7" w:rsidTr="008A01BB">
        <w:trPr>
          <w:trHeight w:val="859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B131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A01BB" w:rsidRPr="009D4EE7" w:rsidTr="008A01BB">
        <w:trPr>
          <w:trHeight w:val="859"/>
        </w:trPr>
        <w:tc>
          <w:tcPr>
            <w:tcW w:w="1843" w:type="dxa"/>
            <w:vMerge/>
            <w:vAlign w:val="center"/>
          </w:tcPr>
          <w:p w:rsidR="008A01BB" w:rsidRPr="009D4EE7" w:rsidRDefault="008A01BB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8A01BB" w:rsidRPr="009D4EE7" w:rsidRDefault="008A01BB" w:rsidP="00B131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8A01BB" w:rsidRDefault="008A01BB" w:rsidP="008A01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8A01BB" w:rsidRDefault="008A01BB" w:rsidP="008A01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8A01BB" w:rsidRPr="009D4EE7" w:rsidRDefault="008A01BB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44005" w:rsidRPr="009D4EE7" w:rsidTr="00644005">
        <w:trPr>
          <w:trHeight w:val="548"/>
        </w:trPr>
        <w:tc>
          <w:tcPr>
            <w:tcW w:w="1843" w:type="dxa"/>
            <w:vMerge w:val="restart"/>
            <w:vAlign w:val="center"/>
          </w:tcPr>
          <w:p w:rsidR="00644005" w:rsidRPr="009D4EE7" w:rsidRDefault="0064400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ПК-15 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способен толковать разли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ные правовые а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</w:t>
            </w:r>
            <w:r w:rsidRPr="009D4EE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ты</w:t>
            </w:r>
          </w:p>
        </w:tc>
        <w:tc>
          <w:tcPr>
            <w:tcW w:w="4820" w:type="dxa"/>
            <w:vMerge w:val="restart"/>
            <w:vAlign w:val="center"/>
          </w:tcPr>
          <w:p w:rsidR="00644005" w:rsidRPr="009D4EE7" w:rsidRDefault="00644005" w:rsidP="00B131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644005" w:rsidRPr="009D4EE7" w:rsidRDefault="00644005" w:rsidP="00B131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644005" w:rsidRPr="009D4EE7" w:rsidRDefault="00644005" w:rsidP="00B131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приемы толкования различных правовых актов.</w:t>
            </w:r>
          </w:p>
          <w:p w:rsidR="00644005" w:rsidRPr="009D4EE7" w:rsidRDefault="00644005" w:rsidP="00B131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644005" w:rsidRPr="009D4EE7" w:rsidRDefault="00644005" w:rsidP="00B131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толковать правовые акты.</w:t>
            </w:r>
          </w:p>
          <w:p w:rsidR="00644005" w:rsidRPr="009D4EE7" w:rsidRDefault="00644005" w:rsidP="00B131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644005" w:rsidRPr="009D4EE7" w:rsidRDefault="00644005" w:rsidP="00B131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навыками и способами толкования правовых актов.</w:t>
            </w:r>
          </w:p>
        </w:tc>
        <w:tc>
          <w:tcPr>
            <w:tcW w:w="2693" w:type="dxa"/>
          </w:tcPr>
          <w:p w:rsidR="00644005" w:rsidRDefault="00644005" w:rsidP="002121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Б1.В.09 Муниципальное право</w:t>
            </w:r>
          </w:p>
        </w:tc>
        <w:tc>
          <w:tcPr>
            <w:tcW w:w="1134" w:type="dxa"/>
            <w:vAlign w:val="center"/>
          </w:tcPr>
          <w:p w:rsidR="00644005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644005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644005" w:rsidRPr="00361F1F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644005" w:rsidRPr="009D4EE7" w:rsidTr="00644005">
        <w:trPr>
          <w:trHeight w:val="556"/>
        </w:trPr>
        <w:tc>
          <w:tcPr>
            <w:tcW w:w="1843" w:type="dxa"/>
            <w:vMerge/>
            <w:vAlign w:val="center"/>
          </w:tcPr>
          <w:p w:rsidR="00644005" w:rsidRPr="009D4EE7" w:rsidRDefault="0064400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44005" w:rsidRPr="009D4EE7" w:rsidRDefault="00644005" w:rsidP="00B131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644005" w:rsidRDefault="00644005" w:rsidP="002121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Б1.В.10 Конституционное право зарубежных стран</w:t>
            </w:r>
          </w:p>
        </w:tc>
        <w:tc>
          <w:tcPr>
            <w:tcW w:w="1134" w:type="dxa"/>
            <w:vAlign w:val="center"/>
          </w:tcPr>
          <w:p w:rsidR="00644005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644005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644005" w:rsidRPr="009D4EE7" w:rsidRDefault="00644005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44005" w:rsidRPr="009D4EE7" w:rsidTr="0021211C">
        <w:trPr>
          <w:trHeight w:val="859"/>
        </w:trPr>
        <w:tc>
          <w:tcPr>
            <w:tcW w:w="1843" w:type="dxa"/>
            <w:vMerge/>
            <w:vAlign w:val="center"/>
          </w:tcPr>
          <w:p w:rsidR="00644005" w:rsidRPr="009D4EE7" w:rsidRDefault="0064400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44005" w:rsidRPr="009D4EE7" w:rsidRDefault="00644005" w:rsidP="00B131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644005" w:rsidRDefault="00644005" w:rsidP="002121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Б1.В.01(У) Учебная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ка: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 по получению первичных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навыков</w:t>
            </w:r>
          </w:p>
        </w:tc>
        <w:tc>
          <w:tcPr>
            <w:tcW w:w="1134" w:type="dxa"/>
            <w:vAlign w:val="center"/>
          </w:tcPr>
          <w:p w:rsidR="00644005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644005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644005" w:rsidRPr="009D4EE7" w:rsidRDefault="00644005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44005" w:rsidRPr="009D4EE7" w:rsidTr="0021211C">
        <w:trPr>
          <w:trHeight w:val="859"/>
        </w:trPr>
        <w:tc>
          <w:tcPr>
            <w:tcW w:w="1843" w:type="dxa"/>
            <w:vMerge/>
            <w:vAlign w:val="center"/>
          </w:tcPr>
          <w:p w:rsidR="00644005" w:rsidRPr="009D4EE7" w:rsidRDefault="0064400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44005" w:rsidRPr="009D4EE7" w:rsidRDefault="00644005" w:rsidP="00B131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644005" w:rsidRDefault="00644005" w:rsidP="002121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644005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644005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644005" w:rsidRPr="009D4EE7" w:rsidRDefault="00644005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44005" w:rsidRPr="009D4EE7" w:rsidTr="00644005">
        <w:trPr>
          <w:trHeight w:val="512"/>
        </w:trPr>
        <w:tc>
          <w:tcPr>
            <w:tcW w:w="1843" w:type="dxa"/>
            <w:vMerge/>
            <w:vAlign w:val="center"/>
          </w:tcPr>
          <w:p w:rsidR="00644005" w:rsidRPr="009D4EE7" w:rsidRDefault="0064400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44005" w:rsidRPr="009D4EE7" w:rsidRDefault="00644005" w:rsidP="00B131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644005" w:rsidRDefault="00644005" w:rsidP="002121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644005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644005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644005" w:rsidRPr="009D4EE7" w:rsidRDefault="00644005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44005" w:rsidRPr="009D4EE7" w:rsidTr="00644005">
        <w:trPr>
          <w:trHeight w:val="548"/>
        </w:trPr>
        <w:tc>
          <w:tcPr>
            <w:tcW w:w="1843" w:type="dxa"/>
            <w:vMerge w:val="restart"/>
            <w:vAlign w:val="center"/>
          </w:tcPr>
          <w:p w:rsidR="00644005" w:rsidRPr="009D4EE7" w:rsidRDefault="0064400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ПК-16 способен давать квалиф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цированные юр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дические закл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чения и консул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тации в конкре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ных видах юрид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ческой деятельн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4820" w:type="dxa"/>
            <w:vMerge w:val="restart"/>
            <w:vAlign w:val="center"/>
          </w:tcPr>
          <w:p w:rsidR="00644005" w:rsidRPr="009D4EE7" w:rsidRDefault="00644005" w:rsidP="00B131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результате приобретения компетенции выпускник должен:</w:t>
            </w:r>
          </w:p>
          <w:p w:rsidR="00644005" w:rsidRPr="009D4EE7" w:rsidRDefault="00644005" w:rsidP="00B131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  <w:t>знать:</w:t>
            </w:r>
          </w:p>
          <w:p w:rsidR="00644005" w:rsidRPr="009D4EE7" w:rsidRDefault="00644005" w:rsidP="00B131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способы,</w:t>
            </w:r>
            <w:r w:rsidRPr="009D4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приемы и методику квалифицированных юридических заключений и консультаций.</w:t>
            </w:r>
          </w:p>
          <w:p w:rsidR="00644005" w:rsidRPr="009D4EE7" w:rsidRDefault="00644005" w:rsidP="00B131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644005" w:rsidRPr="009D4EE7" w:rsidRDefault="00644005" w:rsidP="00B131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давать квалифицированные юридические заключ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ния и консультации в конкретных видах юридич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ской деятельности.</w:t>
            </w:r>
          </w:p>
          <w:p w:rsidR="00644005" w:rsidRPr="009D4EE7" w:rsidRDefault="00644005" w:rsidP="00B131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4E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владеть:</w:t>
            </w:r>
          </w:p>
          <w:p w:rsidR="00644005" w:rsidRPr="009D4EE7" w:rsidRDefault="00644005" w:rsidP="00B131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навыками,</w:t>
            </w:r>
            <w:r w:rsidRPr="009D4E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приемами и способами дачи квалифиц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4EE7">
              <w:rPr>
                <w:rFonts w:ascii="Times New Roman" w:hAnsi="Times New Roman" w:cs="Times New Roman"/>
                <w:sz w:val="20"/>
                <w:szCs w:val="20"/>
              </w:rPr>
              <w:t>рованных юридических заключений и консультаций в конкретных видах юридической деятельности.</w:t>
            </w:r>
          </w:p>
        </w:tc>
        <w:tc>
          <w:tcPr>
            <w:tcW w:w="2693" w:type="dxa"/>
            <w:vAlign w:val="center"/>
          </w:tcPr>
          <w:p w:rsidR="00644005" w:rsidRDefault="00644005" w:rsidP="002121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Б1.Б.08 Конституционное право</w:t>
            </w:r>
          </w:p>
        </w:tc>
        <w:tc>
          <w:tcPr>
            <w:tcW w:w="1134" w:type="dxa"/>
            <w:vAlign w:val="center"/>
          </w:tcPr>
          <w:p w:rsidR="00644005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701" w:type="dxa"/>
            <w:vAlign w:val="center"/>
          </w:tcPr>
          <w:p w:rsidR="00644005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 / Промежуточный</w:t>
            </w:r>
          </w:p>
        </w:tc>
        <w:tc>
          <w:tcPr>
            <w:tcW w:w="2126" w:type="dxa"/>
            <w:vMerge w:val="restart"/>
            <w:vAlign w:val="center"/>
          </w:tcPr>
          <w:p w:rsidR="00644005" w:rsidRPr="00361F1F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Б3 Государственная итоговая аттестация</w:t>
            </w:r>
          </w:p>
        </w:tc>
      </w:tr>
      <w:tr w:rsidR="00644005" w:rsidRPr="009D4EE7" w:rsidTr="00644005">
        <w:trPr>
          <w:trHeight w:val="414"/>
        </w:trPr>
        <w:tc>
          <w:tcPr>
            <w:tcW w:w="1843" w:type="dxa"/>
            <w:vMerge/>
            <w:vAlign w:val="center"/>
          </w:tcPr>
          <w:p w:rsidR="00644005" w:rsidRPr="009D4EE7" w:rsidRDefault="0064400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44005" w:rsidRPr="009D4EE7" w:rsidRDefault="00644005" w:rsidP="00B131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644005" w:rsidRDefault="00644005" w:rsidP="002121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Б1.В.07 Права человека</w:t>
            </w:r>
          </w:p>
        </w:tc>
        <w:tc>
          <w:tcPr>
            <w:tcW w:w="1134" w:type="dxa"/>
            <w:vAlign w:val="center"/>
          </w:tcPr>
          <w:p w:rsidR="00644005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644005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644005" w:rsidRPr="009D4EE7" w:rsidRDefault="00644005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44005" w:rsidRPr="009D4EE7" w:rsidTr="00644005">
        <w:trPr>
          <w:trHeight w:val="421"/>
        </w:trPr>
        <w:tc>
          <w:tcPr>
            <w:tcW w:w="1843" w:type="dxa"/>
            <w:vMerge/>
            <w:vAlign w:val="center"/>
          </w:tcPr>
          <w:p w:rsidR="00644005" w:rsidRPr="009D4EE7" w:rsidRDefault="0064400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44005" w:rsidRPr="009D4EE7" w:rsidRDefault="00644005" w:rsidP="00B131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644005" w:rsidRDefault="00644005" w:rsidP="002121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Б1.В.09 Муниципальное право</w:t>
            </w:r>
          </w:p>
        </w:tc>
        <w:tc>
          <w:tcPr>
            <w:tcW w:w="1134" w:type="dxa"/>
            <w:vAlign w:val="center"/>
          </w:tcPr>
          <w:p w:rsidR="00644005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644005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</w:t>
            </w:r>
          </w:p>
        </w:tc>
        <w:tc>
          <w:tcPr>
            <w:tcW w:w="2126" w:type="dxa"/>
            <w:vMerge/>
          </w:tcPr>
          <w:p w:rsidR="00644005" w:rsidRPr="009D4EE7" w:rsidRDefault="00644005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44005" w:rsidRPr="009D4EE7" w:rsidTr="0021211C">
        <w:trPr>
          <w:trHeight w:val="859"/>
        </w:trPr>
        <w:tc>
          <w:tcPr>
            <w:tcW w:w="1843" w:type="dxa"/>
            <w:vMerge/>
            <w:vAlign w:val="center"/>
          </w:tcPr>
          <w:p w:rsidR="00644005" w:rsidRPr="009D4EE7" w:rsidRDefault="0064400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44005" w:rsidRPr="009D4EE7" w:rsidRDefault="00644005" w:rsidP="00B131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644005" w:rsidRDefault="00644005" w:rsidP="002121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Б1.В.02(П) 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практика: практика по получению профессионал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 и опыта пр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фессиональной деятельн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06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vAlign w:val="center"/>
          </w:tcPr>
          <w:p w:rsidR="00644005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01" w:type="dxa"/>
            <w:vAlign w:val="center"/>
          </w:tcPr>
          <w:p w:rsidR="00644005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/ Заключител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2126" w:type="dxa"/>
            <w:vMerge/>
          </w:tcPr>
          <w:p w:rsidR="00644005" w:rsidRPr="009D4EE7" w:rsidRDefault="00644005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44005" w:rsidRPr="009D4EE7" w:rsidTr="00644005">
        <w:trPr>
          <w:trHeight w:val="688"/>
        </w:trPr>
        <w:tc>
          <w:tcPr>
            <w:tcW w:w="1843" w:type="dxa"/>
            <w:vMerge/>
            <w:vAlign w:val="center"/>
          </w:tcPr>
          <w:p w:rsidR="00644005" w:rsidRPr="009D4EE7" w:rsidRDefault="0064400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44005" w:rsidRPr="009D4EE7" w:rsidRDefault="00644005" w:rsidP="00B131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644005" w:rsidRDefault="00644005" w:rsidP="002121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Б1.В.ДВ.05.02 Теория 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зательств в гражданском процессе</w:t>
            </w:r>
          </w:p>
        </w:tc>
        <w:tc>
          <w:tcPr>
            <w:tcW w:w="1134" w:type="dxa"/>
            <w:vAlign w:val="center"/>
          </w:tcPr>
          <w:p w:rsidR="00644005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644005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644005" w:rsidRPr="009D4EE7" w:rsidRDefault="00644005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44005" w:rsidRPr="009D4EE7" w:rsidTr="0021211C">
        <w:trPr>
          <w:trHeight w:val="859"/>
        </w:trPr>
        <w:tc>
          <w:tcPr>
            <w:tcW w:w="1843" w:type="dxa"/>
            <w:vMerge/>
            <w:vAlign w:val="center"/>
          </w:tcPr>
          <w:p w:rsidR="00644005" w:rsidRPr="009D4EE7" w:rsidRDefault="0064400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44005" w:rsidRPr="009D4EE7" w:rsidRDefault="00644005" w:rsidP="00B131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644005" w:rsidRDefault="00644005" w:rsidP="002121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Б1.В.ДВ.08.01 Авторское право</w:t>
            </w:r>
          </w:p>
        </w:tc>
        <w:tc>
          <w:tcPr>
            <w:tcW w:w="1134" w:type="dxa"/>
            <w:vAlign w:val="center"/>
          </w:tcPr>
          <w:p w:rsidR="00644005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644005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644005" w:rsidRPr="009D4EE7" w:rsidRDefault="00644005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44005" w:rsidRPr="009D4EE7" w:rsidTr="00644005">
        <w:trPr>
          <w:trHeight w:val="701"/>
        </w:trPr>
        <w:tc>
          <w:tcPr>
            <w:tcW w:w="1843" w:type="dxa"/>
            <w:vMerge/>
            <w:vAlign w:val="center"/>
          </w:tcPr>
          <w:p w:rsidR="00644005" w:rsidRPr="009D4EE7" w:rsidRDefault="0064400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44005" w:rsidRPr="009D4EE7" w:rsidRDefault="00644005" w:rsidP="00B131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Align w:val="center"/>
          </w:tcPr>
          <w:p w:rsidR="00644005" w:rsidRDefault="00644005" w:rsidP="002121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Б1.В.ДВ.08.02 Право инте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лектуальной собственности</w:t>
            </w:r>
          </w:p>
        </w:tc>
        <w:tc>
          <w:tcPr>
            <w:tcW w:w="1134" w:type="dxa"/>
            <w:vAlign w:val="center"/>
          </w:tcPr>
          <w:p w:rsidR="00644005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644005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644005" w:rsidRPr="009D4EE7" w:rsidRDefault="00644005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44005" w:rsidRPr="009D4EE7" w:rsidTr="00644005">
        <w:trPr>
          <w:trHeight w:val="399"/>
        </w:trPr>
        <w:tc>
          <w:tcPr>
            <w:tcW w:w="1843" w:type="dxa"/>
            <w:vMerge/>
            <w:vAlign w:val="center"/>
          </w:tcPr>
          <w:p w:rsidR="00644005" w:rsidRPr="009D4EE7" w:rsidRDefault="00644005" w:rsidP="00E807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644005" w:rsidRPr="009D4EE7" w:rsidRDefault="00644005" w:rsidP="00B131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</w:tcPr>
          <w:p w:rsidR="00644005" w:rsidRDefault="00644005" w:rsidP="0021211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Б1.В.03(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Преддипломная практика</w:t>
            </w:r>
          </w:p>
        </w:tc>
        <w:tc>
          <w:tcPr>
            <w:tcW w:w="1134" w:type="dxa"/>
            <w:vAlign w:val="center"/>
          </w:tcPr>
          <w:p w:rsidR="00644005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644005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2126" w:type="dxa"/>
            <w:vMerge/>
          </w:tcPr>
          <w:p w:rsidR="00644005" w:rsidRPr="009D4EE7" w:rsidRDefault="00644005" w:rsidP="00922A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</w:tbl>
    <w:p w:rsidR="00731DD2" w:rsidRDefault="00731DD2" w:rsidP="00731DD2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3CFC" w:rsidRDefault="00BD3CFC" w:rsidP="00731DD2">
      <w:pPr>
        <w:spacing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3CFC" w:rsidRDefault="00BD3CFC" w:rsidP="00731DD2">
      <w:pPr>
        <w:spacing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BD3CFC" w:rsidSect="00CD048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44005" w:rsidRPr="008C754E" w:rsidRDefault="00644005" w:rsidP="00644005">
      <w:pPr>
        <w:pStyle w:val="a4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Pr="008C754E">
        <w:rPr>
          <w:rFonts w:ascii="Times New Roman" w:hAnsi="Times New Roman" w:cs="Times New Roman"/>
          <w:b/>
          <w:sz w:val="24"/>
          <w:szCs w:val="24"/>
        </w:rPr>
        <w:t>ОПИСАНИЕ ПОКАЗАТЕЛЕЙ И КРИТЕРИЕВ ОЦЕНИВАНИЯ КОМПЕТЕНЦИЙ, А ТАКЖЕ ШКАЛ ОЦЕНИВАНИЯ</w:t>
      </w:r>
    </w:p>
    <w:p w:rsidR="00644005" w:rsidRDefault="00644005" w:rsidP="0064400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bidi="en-US"/>
        </w:rPr>
      </w:pPr>
    </w:p>
    <w:p w:rsidR="00644005" w:rsidRDefault="00644005" w:rsidP="00644005">
      <w:pPr>
        <w:spacing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3D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оценки ответов </w:t>
      </w:r>
      <w:r w:rsidR="001931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4D3D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D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на государственном экзамене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разработаны следующие критерии.</w:t>
      </w:r>
    </w:p>
    <w:p w:rsidR="00644005" w:rsidRPr="004D3D47" w:rsidRDefault="00644005" w:rsidP="00644005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639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государственного экзамена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4080"/>
        <w:gridCol w:w="2760"/>
        <w:gridCol w:w="1080"/>
        <w:gridCol w:w="1155"/>
      </w:tblGrid>
      <w:tr w:rsidR="00644005" w:rsidRPr="004D3D47" w:rsidTr="0021211C">
        <w:trPr>
          <w:jc w:val="center"/>
        </w:trPr>
        <w:tc>
          <w:tcPr>
            <w:tcW w:w="638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4D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</w:t>
            </w:r>
            <w:proofErr w:type="spellEnd"/>
            <w:r w:rsidRPr="004D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/</w:t>
            </w:r>
            <w:proofErr w:type="spellStart"/>
            <w:r w:rsidRPr="004D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</w:t>
            </w:r>
            <w:proofErr w:type="spellEnd"/>
          </w:p>
        </w:tc>
        <w:tc>
          <w:tcPr>
            <w:tcW w:w="408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4D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Критерии оценки</w:t>
            </w:r>
          </w:p>
        </w:tc>
        <w:tc>
          <w:tcPr>
            <w:tcW w:w="276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Показатели</w:t>
            </w:r>
          </w:p>
        </w:tc>
        <w:tc>
          <w:tcPr>
            <w:tcW w:w="108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Кол-во</w:t>
            </w:r>
          </w:p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баллов</w:t>
            </w:r>
          </w:p>
        </w:tc>
        <w:tc>
          <w:tcPr>
            <w:tcW w:w="1155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Общая оценка</w:t>
            </w:r>
          </w:p>
        </w:tc>
      </w:tr>
      <w:tr w:rsidR="00644005" w:rsidRPr="004D3D47" w:rsidTr="0021211C">
        <w:trPr>
          <w:trHeight w:val="172"/>
          <w:jc w:val="center"/>
        </w:trPr>
        <w:tc>
          <w:tcPr>
            <w:tcW w:w="638" w:type="dxa"/>
            <w:vMerge w:val="restart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4080" w:type="dxa"/>
            <w:vMerge w:val="restart"/>
            <w:vAlign w:val="center"/>
          </w:tcPr>
          <w:p w:rsidR="00644005" w:rsidRPr="004D3D47" w:rsidRDefault="00644005" w:rsidP="002121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Полнота раскрытия вопросов экз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менационного билета</w:t>
            </w:r>
          </w:p>
        </w:tc>
        <w:tc>
          <w:tcPr>
            <w:tcW w:w="276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представлен</w:t>
            </w:r>
          </w:p>
        </w:tc>
        <w:tc>
          <w:tcPr>
            <w:tcW w:w="108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6-10</w:t>
            </w:r>
          </w:p>
        </w:tc>
        <w:tc>
          <w:tcPr>
            <w:tcW w:w="1155" w:type="dxa"/>
            <w:vMerge w:val="restart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</w:tr>
      <w:tr w:rsidR="00644005" w:rsidRPr="004D3D47" w:rsidTr="0021211C">
        <w:trPr>
          <w:trHeight w:val="200"/>
          <w:jc w:val="center"/>
        </w:trPr>
        <w:tc>
          <w:tcPr>
            <w:tcW w:w="638" w:type="dxa"/>
            <w:vMerge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80" w:type="dxa"/>
            <w:vMerge/>
            <w:vAlign w:val="center"/>
          </w:tcPr>
          <w:p w:rsidR="00644005" w:rsidRPr="004D3D47" w:rsidRDefault="00644005" w:rsidP="002121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6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частично представлен</w:t>
            </w:r>
          </w:p>
        </w:tc>
        <w:tc>
          <w:tcPr>
            <w:tcW w:w="108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1-5</w:t>
            </w:r>
          </w:p>
        </w:tc>
        <w:tc>
          <w:tcPr>
            <w:tcW w:w="1155" w:type="dxa"/>
            <w:vMerge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44005" w:rsidRPr="004D3D47" w:rsidTr="0021211C">
        <w:trPr>
          <w:trHeight w:val="200"/>
          <w:jc w:val="center"/>
        </w:trPr>
        <w:tc>
          <w:tcPr>
            <w:tcW w:w="638" w:type="dxa"/>
            <w:vMerge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80" w:type="dxa"/>
            <w:vMerge/>
            <w:vAlign w:val="center"/>
          </w:tcPr>
          <w:p w:rsidR="00644005" w:rsidRPr="004D3D47" w:rsidRDefault="00644005" w:rsidP="002121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6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представлен</w:t>
            </w:r>
          </w:p>
        </w:tc>
        <w:tc>
          <w:tcPr>
            <w:tcW w:w="108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55" w:type="dxa"/>
            <w:vMerge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44005" w:rsidRPr="004D3D47" w:rsidTr="0021211C">
        <w:trPr>
          <w:trHeight w:val="200"/>
          <w:jc w:val="center"/>
        </w:trPr>
        <w:tc>
          <w:tcPr>
            <w:tcW w:w="638" w:type="dxa"/>
            <w:vMerge w:val="restart"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4080" w:type="dxa"/>
            <w:vMerge w:val="restart"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Аргументированность ответа об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чающегося</w:t>
            </w:r>
          </w:p>
        </w:tc>
        <w:tc>
          <w:tcPr>
            <w:tcW w:w="276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представлен</w:t>
            </w:r>
          </w:p>
        </w:tc>
        <w:tc>
          <w:tcPr>
            <w:tcW w:w="108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6-10</w:t>
            </w:r>
          </w:p>
        </w:tc>
        <w:tc>
          <w:tcPr>
            <w:tcW w:w="1155" w:type="dxa"/>
            <w:vMerge w:val="restart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</w:tr>
      <w:tr w:rsidR="00644005" w:rsidRPr="004D3D47" w:rsidTr="0021211C">
        <w:trPr>
          <w:trHeight w:val="200"/>
          <w:jc w:val="center"/>
        </w:trPr>
        <w:tc>
          <w:tcPr>
            <w:tcW w:w="638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80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6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частично представлен</w:t>
            </w:r>
          </w:p>
        </w:tc>
        <w:tc>
          <w:tcPr>
            <w:tcW w:w="108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1-5</w:t>
            </w:r>
          </w:p>
        </w:tc>
        <w:tc>
          <w:tcPr>
            <w:tcW w:w="1155" w:type="dxa"/>
            <w:vMerge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44005" w:rsidRPr="004D3D47" w:rsidTr="0021211C">
        <w:trPr>
          <w:trHeight w:val="200"/>
          <w:jc w:val="center"/>
        </w:trPr>
        <w:tc>
          <w:tcPr>
            <w:tcW w:w="638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80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6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представлен</w:t>
            </w:r>
          </w:p>
        </w:tc>
        <w:tc>
          <w:tcPr>
            <w:tcW w:w="108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55" w:type="dxa"/>
            <w:vMerge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44005" w:rsidRPr="004D3D47" w:rsidTr="0021211C">
        <w:trPr>
          <w:trHeight w:val="300"/>
          <w:jc w:val="center"/>
        </w:trPr>
        <w:tc>
          <w:tcPr>
            <w:tcW w:w="638" w:type="dxa"/>
            <w:vMerge w:val="restart"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4080" w:type="dxa"/>
            <w:vMerge w:val="restart"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Способность анализировать и сра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нивать различные подходы к реш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нию поставленной проблемы</w:t>
            </w:r>
          </w:p>
        </w:tc>
        <w:tc>
          <w:tcPr>
            <w:tcW w:w="276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представлен</w:t>
            </w:r>
          </w:p>
        </w:tc>
        <w:tc>
          <w:tcPr>
            <w:tcW w:w="108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6-10</w:t>
            </w:r>
          </w:p>
        </w:tc>
        <w:tc>
          <w:tcPr>
            <w:tcW w:w="1155" w:type="dxa"/>
            <w:vMerge w:val="restart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</w:tr>
      <w:tr w:rsidR="00644005" w:rsidRPr="004D3D47" w:rsidTr="0021211C">
        <w:trPr>
          <w:trHeight w:val="300"/>
          <w:jc w:val="center"/>
        </w:trPr>
        <w:tc>
          <w:tcPr>
            <w:tcW w:w="638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80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6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частично представлен</w:t>
            </w:r>
          </w:p>
        </w:tc>
        <w:tc>
          <w:tcPr>
            <w:tcW w:w="108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1-5</w:t>
            </w:r>
          </w:p>
        </w:tc>
        <w:tc>
          <w:tcPr>
            <w:tcW w:w="1155" w:type="dxa"/>
            <w:vMerge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44005" w:rsidRPr="004D3D47" w:rsidTr="0021211C">
        <w:trPr>
          <w:trHeight w:val="300"/>
          <w:jc w:val="center"/>
        </w:trPr>
        <w:tc>
          <w:tcPr>
            <w:tcW w:w="638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80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6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представлен</w:t>
            </w:r>
          </w:p>
        </w:tc>
        <w:tc>
          <w:tcPr>
            <w:tcW w:w="108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55" w:type="dxa"/>
            <w:vMerge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44005" w:rsidRPr="004D3D47" w:rsidTr="0021211C">
        <w:trPr>
          <w:trHeight w:val="300"/>
          <w:jc w:val="center"/>
        </w:trPr>
        <w:tc>
          <w:tcPr>
            <w:tcW w:w="638" w:type="dxa"/>
            <w:vMerge w:val="restart"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4080" w:type="dxa"/>
            <w:vMerge w:val="restart"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Готовность обучающегося отвечать на дополнительные вопросы по с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ществу экзаменационного билета</w:t>
            </w:r>
          </w:p>
        </w:tc>
        <w:tc>
          <w:tcPr>
            <w:tcW w:w="276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представлен</w:t>
            </w:r>
          </w:p>
        </w:tc>
        <w:tc>
          <w:tcPr>
            <w:tcW w:w="108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6-10</w:t>
            </w:r>
          </w:p>
        </w:tc>
        <w:tc>
          <w:tcPr>
            <w:tcW w:w="1155" w:type="dxa"/>
            <w:vMerge w:val="restart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</w:tr>
      <w:tr w:rsidR="00644005" w:rsidRPr="004D3D47" w:rsidTr="0021211C">
        <w:trPr>
          <w:trHeight w:val="300"/>
          <w:jc w:val="center"/>
        </w:trPr>
        <w:tc>
          <w:tcPr>
            <w:tcW w:w="638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80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6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частично представлен</w:t>
            </w:r>
          </w:p>
        </w:tc>
        <w:tc>
          <w:tcPr>
            <w:tcW w:w="108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1-5</w:t>
            </w:r>
          </w:p>
        </w:tc>
        <w:tc>
          <w:tcPr>
            <w:tcW w:w="1155" w:type="dxa"/>
            <w:vMerge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44005" w:rsidRPr="004D3D47" w:rsidTr="0021211C">
        <w:trPr>
          <w:trHeight w:val="300"/>
          <w:jc w:val="center"/>
        </w:trPr>
        <w:tc>
          <w:tcPr>
            <w:tcW w:w="638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80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6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представлен</w:t>
            </w:r>
          </w:p>
        </w:tc>
        <w:tc>
          <w:tcPr>
            <w:tcW w:w="108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55" w:type="dxa"/>
            <w:vMerge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44005" w:rsidRPr="004D3D47" w:rsidTr="0021211C">
        <w:trPr>
          <w:trHeight w:val="200"/>
          <w:jc w:val="center"/>
        </w:trPr>
        <w:tc>
          <w:tcPr>
            <w:tcW w:w="638" w:type="dxa"/>
            <w:vMerge w:val="restart"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4080" w:type="dxa"/>
            <w:vMerge w:val="restart"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Навыки защиты собственных нау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ных идей, предложений и рекоме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даций</w:t>
            </w:r>
          </w:p>
        </w:tc>
        <w:tc>
          <w:tcPr>
            <w:tcW w:w="276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представлен</w:t>
            </w:r>
          </w:p>
        </w:tc>
        <w:tc>
          <w:tcPr>
            <w:tcW w:w="108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6-10</w:t>
            </w:r>
          </w:p>
        </w:tc>
        <w:tc>
          <w:tcPr>
            <w:tcW w:w="1155" w:type="dxa"/>
            <w:vMerge w:val="restart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</w:tr>
      <w:tr w:rsidR="00644005" w:rsidRPr="004D3D47" w:rsidTr="0021211C">
        <w:trPr>
          <w:trHeight w:val="200"/>
          <w:jc w:val="center"/>
        </w:trPr>
        <w:tc>
          <w:tcPr>
            <w:tcW w:w="638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80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6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частично представлен</w:t>
            </w:r>
          </w:p>
        </w:tc>
        <w:tc>
          <w:tcPr>
            <w:tcW w:w="108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1-5</w:t>
            </w:r>
          </w:p>
        </w:tc>
        <w:tc>
          <w:tcPr>
            <w:tcW w:w="1155" w:type="dxa"/>
            <w:vMerge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44005" w:rsidRPr="004D3D47" w:rsidTr="0021211C">
        <w:trPr>
          <w:trHeight w:val="200"/>
          <w:jc w:val="center"/>
        </w:trPr>
        <w:tc>
          <w:tcPr>
            <w:tcW w:w="638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80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6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представлен</w:t>
            </w:r>
          </w:p>
        </w:tc>
        <w:tc>
          <w:tcPr>
            <w:tcW w:w="108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55" w:type="dxa"/>
            <w:vMerge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44005" w:rsidRPr="004D3D47" w:rsidTr="0021211C">
        <w:trPr>
          <w:trHeight w:val="190"/>
          <w:jc w:val="center"/>
        </w:trPr>
        <w:tc>
          <w:tcPr>
            <w:tcW w:w="638" w:type="dxa"/>
            <w:vMerge w:val="restart"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4080" w:type="dxa"/>
            <w:vMerge w:val="restart"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Общий уровень культуры общения</w:t>
            </w:r>
          </w:p>
        </w:tc>
        <w:tc>
          <w:tcPr>
            <w:tcW w:w="276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представлен</w:t>
            </w:r>
          </w:p>
        </w:tc>
        <w:tc>
          <w:tcPr>
            <w:tcW w:w="108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6-10</w:t>
            </w:r>
          </w:p>
        </w:tc>
        <w:tc>
          <w:tcPr>
            <w:tcW w:w="1155" w:type="dxa"/>
            <w:vMerge w:val="restart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</w:tr>
      <w:tr w:rsidR="00644005" w:rsidRPr="004D3D47" w:rsidTr="0021211C">
        <w:trPr>
          <w:trHeight w:val="190"/>
          <w:jc w:val="center"/>
        </w:trPr>
        <w:tc>
          <w:tcPr>
            <w:tcW w:w="638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80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6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частично представлен</w:t>
            </w:r>
          </w:p>
        </w:tc>
        <w:tc>
          <w:tcPr>
            <w:tcW w:w="108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1-5</w:t>
            </w:r>
          </w:p>
        </w:tc>
        <w:tc>
          <w:tcPr>
            <w:tcW w:w="1155" w:type="dxa"/>
            <w:vMerge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44005" w:rsidRPr="004D3D47" w:rsidTr="0021211C">
        <w:trPr>
          <w:trHeight w:val="190"/>
          <w:jc w:val="center"/>
        </w:trPr>
        <w:tc>
          <w:tcPr>
            <w:tcW w:w="638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80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6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представлен</w:t>
            </w:r>
          </w:p>
        </w:tc>
        <w:tc>
          <w:tcPr>
            <w:tcW w:w="108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55" w:type="dxa"/>
            <w:vMerge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44005" w:rsidRPr="004D3D47" w:rsidTr="0021211C">
        <w:trPr>
          <w:trHeight w:val="266"/>
          <w:jc w:val="center"/>
        </w:trPr>
        <w:tc>
          <w:tcPr>
            <w:tcW w:w="638" w:type="dxa"/>
            <w:vMerge w:val="restart"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4080" w:type="dxa"/>
            <w:vMerge w:val="restart"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Готовность к практической деятел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ь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ности в условиях рыночной экон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мики, изменения при необходимости направления профессиональной де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тельности в рамках предметной о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ласти знаний, умений и практич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ских навыков</w:t>
            </w:r>
          </w:p>
        </w:tc>
        <w:tc>
          <w:tcPr>
            <w:tcW w:w="276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представлен</w:t>
            </w:r>
          </w:p>
        </w:tc>
        <w:tc>
          <w:tcPr>
            <w:tcW w:w="108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6-10</w:t>
            </w:r>
          </w:p>
        </w:tc>
        <w:tc>
          <w:tcPr>
            <w:tcW w:w="1155" w:type="dxa"/>
            <w:vMerge w:val="restart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</w:tr>
      <w:tr w:rsidR="00644005" w:rsidRPr="004D3D47" w:rsidTr="0021211C">
        <w:trPr>
          <w:trHeight w:val="270"/>
          <w:jc w:val="center"/>
        </w:trPr>
        <w:tc>
          <w:tcPr>
            <w:tcW w:w="638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80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6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частично представлен</w:t>
            </w:r>
          </w:p>
        </w:tc>
        <w:tc>
          <w:tcPr>
            <w:tcW w:w="108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1-5</w:t>
            </w:r>
          </w:p>
        </w:tc>
        <w:tc>
          <w:tcPr>
            <w:tcW w:w="1155" w:type="dxa"/>
            <w:vMerge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44005" w:rsidRPr="004D3D47" w:rsidTr="0021211C">
        <w:trPr>
          <w:trHeight w:val="700"/>
          <w:jc w:val="center"/>
        </w:trPr>
        <w:tc>
          <w:tcPr>
            <w:tcW w:w="638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80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6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представлен</w:t>
            </w:r>
          </w:p>
        </w:tc>
        <w:tc>
          <w:tcPr>
            <w:tcW w:w="108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55" w:type="dxa"/>
            <w:vMerge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44005" w:rsidRPr="004D3D47" w:rsidTr="0021211C">
        <w:trPr>
          <w:trHeight w:val="215"/>
          <w:jc w:val="center"/>
        </w:trPr>
        <w:tc>
          <w:tcPr>
            <w:tcW w:w="638" w:type="dxa"/>
            <w:vMerge w:val="restart"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</w:t>
            </w:r>
          </w:p>
        </w:tc>
        <w:tc>
          <w:tcPr>
            <w:tcW w:w="4080" w:type="dxa"/>
            <w:vMerge w:val="restart"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Умение разрабатывать рекомендации и предложения</w:t>
            </w:r>
          </w:p>
        </w:tc>
        <w:tc>
          <w:tcPr>
            <w:tcW w:w="276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умеет</w:t>
            </w:r>
          </w:p>
        </w:tc>
        <w:tc>
          <w:tcPr>
            <w:tcW w:w="108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6-10</w:t>
            </w:r>
          </w:p>
        </w:tc>
        <w:tc>
          <w:tcPr>
            <w:tcW w:w="1155" w:type="dxa"/>
            <w:vMerge w:val="restart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</w:tr>
      <w:tr w:rsidR="00644005" w:rsidRPr="004D3D47" w:rsidTr="0021211C">
        <w:trPr>
          <w:trHeight w:val="282"/>
          <w:jc w:val="center"/>
        </w:trPr>
        <w:tc>
          <w:tcPr>
            <w:tcW w:w="638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80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6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умеет фрагментарно</w:t>
            </w:r>
          </w:p>
        </w:tc>
        <w:tc>
          <w:tcPr>
            <w:tcW w:w="108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1-5</w:t>
            </w:r>
          </w:p>
        </w:tc>
        <w:tc>
          <w:tcPr>
            <w:tcW w:w="1155" w:type="dxa"/>
            <w:vMerge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44005" w:rsidRPr="004D3D47" w:rsidTr="0021211C">
        <w:trPr>
          <w:trHeight w:val="333"/>
          <w:jc w:val="center"/>
        </w:trPr>
        <w:tc>
          <w:tcPr>
            <w:tcW w:w="638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80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6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умеет</w:t>
            </w:r>
          </w:p>
        </w:tc>
        <w:tc>
          <w:tcPr>
            <w:tcW w:w="108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55" w:type="dxa"/>
            <w:vMerge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44005" w:rsidRPr="004D3D47" w:rsidTr="0021211C">
        <w:trPr>
          <w:trHeight w:val="329"/>
          <w:jc w:val="center"/>
        </w:trPr>
        <w:tc>
          <w:tcPr>
            <w:tcW w:w="638" w:type="dxa"/>
            <w:vMerge w:val="restart"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9.</w:t>
            </w:r>
          </w:p>
        </w:tc>
        <w:tc>
          <w:tcPr>
            <w:tcW w:w="4080" w:type="dxa"/>
            <w:vMerge w:val="restart"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Навыки и опыт применения знаний в практике</w:t>
            </w:r>
          </w:p>
        </w:tc>
        <w:tc>
          <w:tcPr>
            <w:tcW w:w="276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обладают</w:t>
            </w:r>
          </w:p>
        </w:tc>
        <w:tc>
          <w:tcPr>
            <w:tcW w:w="108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6-10</w:t>
            </w:r>
          </w:p>
        </w:tc>
        <w:tc>
          <w:tcPr>
            <w:tcW w:w="1155" w:type="dxa"/>
            <w:vMerge w:val="restart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</w:tr>
      <w:tr w:rsidR="00644005" w:rsidRPr="004D3D47" w:rsidTr="0021211C">
        <w:trPr>
          <w:trHeight w:val="298"/>
          <w:jc w:val="center"/>
        </w:trPr>
        <w:tc>
          <w:tcPr>
            <w:tcW w:w="638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80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6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обладают частично</w:t>
            </w:r>
          </w:p>
        </w:tc>
        <w:tc>
          <w:tcPr>
            <w:tcW w:w="108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1-5</w:t>
            </w:r>
          </w:p>
        </w:tc>
        <w:tc>
          <w:tcPr>
            <w:tcW w:w="1155" w:type="dxa"/>
            <w:vMerge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44005" w:rsidRPr="004D3D47" w:rsidTr="0021211C">
        <w:trPr>
          <w:trHeight w:val="237"/>
          <w:jc w:val="center"/>
        </w:trPr>
        <w:tc>
          <w:tcPr>
            <w:tcW w:w="638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80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6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обладают</w:t>
            </w:r>
          </w:p>
        </w:tc>
        <w:tc>
          <w:tcPr>
            <w:tcW w:w="108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55" w:type="dxa"/>
            <w:vMerge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44005" w:rsidRPr="004D3D47" w:rsidTr="0021211C">
        <w:trPr>
          <w:trHeight w:val="200"/>
          <w:jc w:val="center"/>
        </w:trPr>
        <w:tc>
          <w:tcPr>
            <w:tcW w:w="638" w:type="dxa"/>
            <w:vMerge w:val="restart"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</w:t>
            </w:r>
          </w:p>
        </w:tc>
        <w:tc>
          <w:tcPr>
            <w:tcW w:w="4080" w:type="dxa"/>
            <w:vMerge w:val="restart"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Умение подкреплять ответ пример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ми из практики</w:t>
            </w:r>
          </w:p>
        </w:tc>
        <w:tc>
          <w:tcPr>
            <w:tcW w:w="276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умеет</w:t>
            </w:r>
          </w:p>
        </w:tc>
        <w:tc>
          <w:tcPr>
            <w:tcW w:w="108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6-10</w:t>
            </w:r>
          </w:p>
        </w:tc>
        <w:tc>
          <w:tcPr>
            <w:tcW w:w="1155" w:type="dxa"/>
            <w:vMerge w:val="restart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0-10</w:t>
            </w:r>
          </w:p>
        </w:tc>
      </w:tr>
      <w:tr w:rsidR="00644005" w:rsidRPr="004D3D47" w:rsidTr="0021211C">
        <w:trPr>
          <w:trHeight w:val="200"/>
          <w:jc w:val="center"/>
        </w:trPr>
        <w:tc>
          <w:tcPr>
            <w:tcW w:w="638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80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6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умеет фрагментарно</w:t>
            </w:r>
          </w:p>
        </w:tc>
        <w:tc>
          <w:tcPr>
            <w:tcW w:w="108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1-5</w:t>
            </w:r>
          </w:p>
        </w:tc>
        <w:tc>
          <w:tcPr>
            <w:tcW w:w="1155" w:type="dxa"/>
            <w:vMerge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44005" w:rsidRPr="004D3D47" w:rsidTr="0021211C">
        <w:trPr>
          <w:trHeight w:val="200"/>
          <w:jc w:val="center"/>
        </w:trPr>
        <w:tc>
          <w:tcPr>
            <w:tcW w:w="638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80" w:type="dxa"/>
            <w:vMerge/>
            <w:vAlign w:val="center"/>
          </w:tcPr>
          <w:p w:rsidR="00644005" w:rsidRPr="004D3D47" w:rsidRDefault="00644005" w:rsidP="002121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6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 умеет</w:t>
            </w:r>
          </w:p>
        </w:tc>
        <w:tc>
          <w:tcPr>
            <w:tcW w:w="1080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1155" w:type="dxa"/>
            <w:vMerge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44005" w:rsidRPr="004D3D47" w:rsidTr="0021211C">
        <w:trPr>
          <w:trHeight w:val="200"/>
          <w:jc w:val="center"/>
        </w:trPr>
        <w:tc>
          <w:tcPr>
            <w:tcW w:w="8558" w:type="dxa"/>
            <w:gridSpan w:val="4"/>
            <w:vAlign w:val="center"/>
          </w:tcPr>
          <w:p w:rsidR="00644005" w:rsidRPr="004D3D47" w:rsidRDefault="00644005" w:rsidP="002121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1155" w:type="dxa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D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0-100</w:t>
            </w:r>
          </w:p>
        </w:tc>
      </w:tr>
    </w:tbl>
    <w:p w:rsidR="00644005" w:rsidRPr="004D3D47" w:rsidRDefault="00644005" w:rsidP="00644005">
      <w:pPr>
        <w:tabs>
          <w:tab w:val="left" w:pos="1249"/>
        </w:tabs>
        <w:spacing w:line="322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3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Критерии оценки </w:t>
      </w:r>
      <w:proofErr w:type="spellStart"/>
      <w:r w:rsidRPr="004D3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4D3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компетенций и/или трудового действия об</w:t>
      </w:r>
      <w:r w:rsidRPr="004D3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r w:rsidRPr="004D3D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чающихся на государственном экзамене трансформируются в конечный результат по 4-х бальной шкале: «отлично», «хорошо», «удовлетворительно», «неудовлетворительно».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3250"/>
        <w:gridCol w:w="4501"/>
      </w:tblGrid>
      <w:tr w:rsidR="00644005" w:rsidRPr="004D3D47" w:rsidTr="0021211C">
        <w:trPr>
          <w:jc w:val="center"/>
        </w:trPr>
        <w:tc>
          <w:tcPr>
            <w:tcW w:w="1231" w:type="dxa"/>
            <w:shd w:val="clear" w:color="auto" w:fill="auto"/>
            <w:vAlign w:val="center"/>
          </w:tcPr>
          <w:p w:rsidR="00644005" w:rsidRPr="004D3D47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 w:bidi="en-US"/>
              </w:rPr>
            </w:pPr>
            <w:r w:rsidRPr="004D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№ </w:t>
            </w:r>
            <w:proofErr w:type="spellStart"/>
            <w:r w:rsidRPr="004D3D4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 w:bidi="en-US"/>
              </w:rPr>
              <w:t>п</w:t>
            </w:r>
            <w:proofErr w:type="spellEnd"/>
            <w:r w:rsidRPr="004D3D4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 w:bidi="en-US"/>
              </w:rPr>
              <w:t>/</w:t>
            </w:r>
            <w:proofErr w:type="spellStart"/>
            <w:r w:rsidRPr="004D3D4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 w:bidi="en-US"/>
              </w:rPr>
              <w:t>п</w:t>
            </w:r>
            <w:proofErr w:type="spellEnd"/>
          </w:p>
        </w:tc>
        <w:tc>
          <w:tcPr>
            <w:tcW w:w="3250" w:type="dxa"/>
            <w:shd w:val="clear" w:color="auto" w:fill="auto"/>
            <w:vAlign w:val="center"/>
          </w:tcPr>
          <w:p w:rsidR="00644005" w:rsidRPr="004D3D47" w:rsidRDefault="00644005" w:rsidP="0021211C">
            <w:pPr>
              <w:tabs>
                <w:tab w:val="left" w:pos="1249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 w:bidi="en-US"/>
              </w:rPr>
            </w:pPr>
            <w:r w:rsidRPr="004D3D4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 w:bidi="en-US"/>
              </w:rPr>
              <w:t>Количество баллов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44005" w:rsidRPr="004D3D47" w:rsidRDefault="00644005" w:rsidP="0021211C">
            <w:pPr>
              <w:tabs>
                <w:tab w:val="left" w:pos="1249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 w:bidi="en-US"/>
              </w:rPr>
            </w:pPr>
            <w:r w:rsidRPr="004D3D4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 w:bidi="en-US"/>
              </w:rPr>
              <w:t>Оценка</w:t>
            </w:r>
          </w:p>
        </w:tc>
      </w:tr>
      <w:tr w:rsidR="00644005" w:rsidRPr="004D3D47" w:rsidTr="0021211C">
        <w:trPr>
          <w:jc w:val="center"/>
        </w:trPr>
        <w:tc>
          <w:tcPr>
            <w:tcW w:w="1231" w:type="dxa"/>
            <w:shd w:val="clear" w:color="auto" w:fill="auto"/>
          </w:tcPr>
          <w:p w:rsidR="00644005" w:rsidRPr="004D3D47" w:rsidRDefault="00644005" w:rsidP="0021211C">
            <w:pPr>
              <w:tabs>
                <w:tab w:val="left" w:pos="1249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250" w:type="dxa"/>
            <w:shd w:val="clear" w:color="auto" w:fill="auto"/>
          </w:tcPr>
          <w:p w:rsidR="00644005" w:rsidRPr="004D3D47" w:rsidRDefault="00644005" w:rsidP="0021211C">
            <w:pPr>
              <w:tabs>
                <w:tab w:val="left" w:pos="1249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81-100</w:t>
            </w:r>
          </w:p>
        </w:tc>
        <w:tc>
          <w:tcPr>
            <w:tcW w:w="4501" w:type="dxa"/>
            <w:shd w:val="clear" w:color="auto" w:fill="auto"/>
          </w:tcPr>
          <w:p w:rsidR="00644005" w:rsidRPr="004D3D47" w:rsidRDefault="00644005" w:rsidP="0021211C">
            <w:pPr>
              <w:tabs>
                <w:tab w:val="left" w:pos="1249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644005" w:rsidRPr="004D3D47" w:rsidTr="0021211C">
        <w:trPr>
          <w:jc w:val="center"/>
        </w:trPr>
        <w:tc>
          <w:tcPr>
            <w:tcW w:w="1231" w:type="dxa"/>
            <w:shd w:val="clear" w:color="auto" w:fill="auto"/>
          </w:tcPr>
          <w:p w:rsidR="00644005" w:rsidRPr="004D3D47" w:rsidRDefault="00644005" w:rsidP="0021211C">
            <w:pPr>
              <w:tabs>
                <w:tab w:val="left" w:pos="1249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3250" w:type="dxa"/>
            <w:shd w:val="clear" w:color="auto" w:fill="auto"/>
          </w:tcPr>
          <w:p w:rsidR="00644005" w:rsidRPr="004D3D47" w:rsidRDefault="00644005" w:rsidP="0021211C">
            <w:pPr>
              <w:tabs>
                <w:tab w:val="left" w:pos="1249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61-80</w:t>
            </w:r>
          </w:p>
        </w:tc>
        <w:tc>
          <w:tcPr>
            <w:tcW w:w="4501" w:type="dxa"/>
            <w:shd w:val="clear" w:color="auto" w:fill="auto"/>
          </w:tcPr>
          <w:p w:rsidR="00644005" w:rsidRPr="004D3D47" w:rsidRDefault="00644005" w:rsidP="0021211C">
            <w:pPr>
              <w:tabs>
                <w:tab w:val="left" w:pos="1249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</w:tc>
      </w:tr>
      <w:tr w:rsidR="00644005" w:rsidRPr="004D3D47" w:rsidTr="0021211C">
        <w:trPr>
          <w:jc w:val="center"/>
        </w:trPr>
        <w:tc>
          <w:tcPr>
            <w:tcW w:w="1231" w:type="dxa"/>
            <w:shd w:val="clear" w:color="auto" w:fill="auto"/>
          </w:tcPr>
          <w:p w:rsidR="00644005" w:rsidRPr="004D3D47" w:rsidRDefault="00644005" w:rsidP="0021211C">
            <w:pPr>
              <w:tabs>
                <w:tab w:val="left" w:pos="1249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3250" w:type="dxa"/>
            <w:shd w:val="clear" w:color="auto" w:fill="auto"/>
          </w:tcPr>
          <w:p w:rsidR="00644005" w:rsidRPr="004D3D47" w:rsidRDefault="00644005" w:rsidP="0021211C">
            <w:pPr>
              <w:tabs>
                <w:tab w:val="left" w:pos="1249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41-60</w:t>
            </w:r>
          </w:p>
        </w:tc>
        <w:tc>
          <w:tcPr>
            <w:tcW w:w="4501" w:type="dxa"/>
            <w:shd w:val="clear" w:color="auto" w:fill="auto"/>
          </w:tcPr>
          <w:p w:rsidR="00644005" w:rsidRPr="004D3D47" w:rsidRDefault="00644005" w:rsidP="0021211C">
            <w:pPr>
              <w:tabs>
                <w:tab w:val="left" w:pos="1249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«Удовлетворительно</w:t>
            </w:r>
          </w:p>
        </w:tc>
      </w:tr>
      <w:tr w:rsidR="00644005" w:rsidRPr="004D3D47" w:rsidTr="0021211C">
        <w:trPr>
          <w:jc w:val="center"/>
        </w:trPr>
        <w:tc>
          <w:tcPr>
            <w:tcW w:w="1231" w:type="dxa"/>
            <w:shd w:val="clear" w:color="auto" w:fill="auto"/>
          </w:tcPr>
          <w:p w:rsidR="00644005" w:rsidRPr="004D3D47" w:rsidRDefault="00644005" w:rsidP="0021211C">
            <w:pPr>
              <w:tabs>
                <w:tab w:val="left" w:pos="1249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3250" w:type="dxa"/>
            <w:shd w:val="clear" w:color="auto" w:fill="auto"/>
          </w:tcPr>
          <w:p w:rsidR="00644005" w:rsidRPr="004D3D47" w:rsidRDefault="00644005" w:rsidP="0021211C">
            <w:pPr>
              <w:tabs>
                <w:tab w:val="left" w:pos="1249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&gt;40</w:t>
            </w:r>
          </w:p>
        </w:tc>
        <w:tc>
          <w:tcPr>
            <w:tcW w:w="4501" w:type="dxa"/>
            <w:shd w:val="clear" w:color="auto" w:fill="auto"/>
          </w:tcPr>
          <w:p w:rsidR="00644005" w:rsidRPr="004D3D47" w:rsidRDefault="00644005" w:rsidP="0021211C">
            <w:pPr>
              <w:tabs>
                <w:tab w:val="left" w:pos="1249"/>
              </w:tabs>
              <w:spacing w:line="32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3D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</w:tc>
      </w:tr>
    </w:tbl>
    <w:p w:rsidR="00644005" w:rsidRDefault="00644005" w:rsidP="00644005">
      <w:pPr>
        <w:keepNext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4005" w:rsidRPr="00CD0489" w:rsidRDefault="00644005" w:rsidP="00644005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Шкала оценки </w:t>
      </w:r>
      <w:proofErr w:type="spellStart"/>
      <w:r w:rsidRPr="00CD0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CD0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компетенций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9"/>
        <w:gridCol w:w="4194"/>
        <w:gridCol w:w="2493"/>
      </w:tblGrid>
      <w:tr w:rsidR="00644005" w:rsidRPr="002C6391" w:rsidTr="0021211C">
        <w:trPr>
          <w:jc w:val="center"/>
        </w:trPr>
        <w:tc>
          <w:tcPr>
            <w:tcW w:w="2427" w:type="dxa"/>
            <w:vAlign w:val="center"/>
          </w:tcPr>
          <w:p w:rsidR="00644005" w:rsidRPr="002C6391" w:rsidRDefault="00644005" w:rsidP="0021211C">
            <w:pPr>
              <w:tabs>
                <w:tab w:val="center" w:pos="1487"/>
                <w:tab w:val="right" w:pos="297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63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377" w:type="dxa"/>
            <w:vAlign w:val="center"/>
          </w:tcPr>
          <w:p w:rsidR="00644005" w:rsidRPr="002C6391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63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Критерии выставления оценки</w:t>
            </w:r>
          </w:p>
        </w:tc>
        <w:tc>
          <w:tcPr>
            <w:tcW w:w="2552" w:type="dxa"/>
            <w:vAlign w:val="center"/>
          </w:tcPr>
          <w:p w:rsidR="00644005" w:rsidRPr="002C6391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63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баллов в</w:t>
            </w:r>
          </w:p>
          <w:p w:rsidR="00644005" w:rsidRPr="002C6391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C639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соответствии с БРС</w:t>
            </w:r>
          </w:p>
        </w:tc>
      </w:tr>
      <w:tr w:rsidR="00644005" w:rsidRPr="00CD0489" w:rsidTr="0021211C">
        <w:trPr>
          <w:trHeight w:val="601"/>
          <w:jc w:val="center"/>
        </w:trPr>
        <w:tc>
          <w:tcPr>
            <w:tcW w:w="2427" w:type="dxa"/>
            <w:vAlign w:val="center"/>
          </w:tcPr>
          <w:p w:rsidR="00644005" w:rsidRPr="00CD0489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  <w:p w:rsidR="00644005" w:rsidRPr="00CD0489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vAlign w:val="center"/>
          </w:tcPr>
          <w:p w:rsidR="00644005" w:rsidRPr="00CD0489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 высоким  уровнем компете</w:t>
            </w: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2552" w:type="dxa"/>
            <w:vAlign w:val="center"/>
          </w:tcPr>
          <w:p w:rsidR="00644005" w:rsidRPr="00CD0489" w:rsidRDefault="00644005" w:rsidP="0021211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81 - 100</w:t>
            </w:r>
          </w:p>
        </w:tc>
      </w:tr>
      <w:tr w:rsidR="00644005" w:rsidRPr="00CD0489" w:rsidTr="0021211C">
        <w:trPr>
          <w:jc w:val="center"/>
        </w:trPr>
        <w:tc>
          <w:tcPr>
            <w:tcW w:w="2427" w:type="dxa"/>
            <w:vAlign w:val="center"/>
          </w:tcPr>
          <w:p w:rsidR="00644005" w:rsidRPr="00CD0489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  <w:p w:rsidR="00644005" w:rsidRPr="00CD0489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vAlign w:val="center"/>
          </w:tcPr>
          <w:p w:rsidR="00644005" w:rsidRPr="00CD0489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 повышенный уровень комп</w:t>
            </w: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тенций, но допускает неточности</w:t>
            </w:r>
          </w:p>
        </w:tc>
        <w:tc>
          <w:tcPr>
            <w:tcW w:w="2552" w:type="dxa"/>
            <w:vAlign w:val="center"/>
          </w:tcPr>
          <w:p w:rsidR="00644005" w:rsidRPr="00CD0489" w:rsidRDefault="00644005" w:rsidP="0021211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61 - 80</w:t>
            </w:r>
          </w:p>
        </w:tc>
      </w:tr>
      <w:tr w:rsidR="00644005" w:rsidRPr="00CD0489" w:rsidTr="0021211C">
        <w:trPr>
          <w:jc w:val="center"/>
        </w:trPr>
        <w:tc>
          <w:tcPr>
            <w:tcW w:w="2427" w:type="dxa"/>
            <w:vAlign w:val="center"/>
          </w:tcPr>
          <w:p w:rsidR="00644005" w:rsidRPr="00CD0489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  <w:p w:rsidR="00644005" w:rsidRPr="00CD0489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vAlign w:val="center"/>
          </w:tcPr>
          <w:p w:rsidR="00644005" w:rsidRPr="00CD0489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пороговый уровень компете</w:t>
            </w: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в рамках дисциплины</w:t>
            </w:r>
          </w:p>
        </w:tc>
        <w:tc>
          <w:tcPr>
            <w:tcW w:w="2552" w:type="dxa"/>
            <w:vAlign w:val="center"/>
          </w:tcPr>
          <w:p w:rsidR="00644005" w:rsidRPr="00CD0489" w:rsidRDefault="00644005" w:rsidP="0021211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41 - 60</w:t>
            </w:r>
          </w:p>
        </w:tc>
      </w:tr>
      <w:tr w:rsidR="00644005" w:rsidRPr="00CD0489" w:rsidTr="0021211C">
        <w:trPr>
          <w:jc w:val="center"/>
        </w:trPr>
        <w:tc>
          <w:tcPr>
            <w:tcW w:w="2427" w:type="dxa"/>
            <w:vAlign w:val="center"/>
          </w:tcPr>
          <w:p w:rsidR="00644005" w:rsidRPr="00CD0489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  <w:p w:rsidR="00644005" w:rsidRPr="00CD0489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vAlign w:val="center"/>
          </w:tcPr>
          <w:p w:rsidR="00644005" w:rsidRPr="00CD0489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достиг порогового уровня</w:t>
            </w:r>
          </w:p>
        </w:tc>
        <w:tc>
          <w:tcPr>
            <w:tcW w:w="2552" w:type="dxa"/>
            <w:vAlign w:val="center"/>
          </w:tcPr>
          <w:p w:rsidR="00644005" w:rsidRPr="00CD0489" w:rsidRDefault="00644005" w:rsidP="0021211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41</w:t>
            </w:r>
          </w:p>
        </w:tc>
      </w:tr>
    </w:tbl>
    <w:p w:rsidR="00644005" w:rsidRPr="00EE5664" w:rsidRDefault="00644005" w:rsidP="0064400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оценивается на </w:t>
      </w:r>
      <w:r w:rsidRPr="00AE1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«отлично» </w:t>
      </w:r>
      <w:r w:rsidRPr="00AE1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AE1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высокий</w:t>
      </w:r>
      <w:r w:rsidRPr="00EE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</w:t>
      </w:r>
      <w:r w:rsidRPr="00EE5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при ответе </w:t>
      </w:r>
      <w:r w:rsidR="00193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="001931B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931B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щийся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 оперирует программным учебным материалом различной степени сло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с использованием сведений из других учебных курсов и дисциплин.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 ведет диалог с членами государственной экзаменационной комиссии, пользуясь современной научной лексикой и терминологией. При ответе на дополнительные вопросы чувствуется умение развивать систему теоретических знаний на основе самостоятельной работы.</w:t>
      </w:r>
    </w:p>
    <w:p w:rsidR="00644005" w:rsidRPr="00EE5664" w:rsidRDefault="00644005" w:rsidP="0064400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оценивается на </w:t>
      </w:r>
      <w:r w:rsidRPr="00EE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«хорошо» </w:t>
      </w:r>
      <w:r w:rsidRPr="00EE5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EE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повышенный уровень</w:t>
      </w:r>
      <w:r w:rsidRPr="00EE5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при ответе </w:t>
      </w:r>
      <w:r w:rsidR="00193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931B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931B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чающийся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всесторонне представляет и оценивает различные подходы к рассматриваемой проблеме. При обосновании ответа или при изложении требуемого теоретического мат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риала имеются один-два недочета, которые сам </w:t>
      </w:r>
      <w:r w:rsidRPr="00B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исправляет по замечанию экзаменатора. Экзаменующийся уверенно отвечает на дополнительные вопросы, каса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всего изучаемого курса согласно экзаменационной программе. При ответе на д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полнительные вопросы выявляется владение программным учебным материалом.</w:t>
      </w:r>
    </w:p>
    <w:p w:rsidR="00644005" w:rsidRPr="00EE5664" w:rsidRDefault="00644005" w:rsidP="0064400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оценивается на </w:t>
      </w:r>
      <w:r w:rsidRPr="00EE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«удовлетворительно» </w:t>
      </w:r>
      <w:r w:rsidRPr="00EE5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EE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пороговый уровень</w:t>
      </w:r>
      <w:r w:rsidRPr="00EE5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 w:rsidR="00193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="001931B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931B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щийся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затрудняется в раскрытии современных теорий и концепций, ответ приводится с ошибками или вообще фрагментарно. При ответе выявляется не всегда осознанное во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программного учебного материала. Доказательства отсутствуют, либо пр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водятся фрагментарно, схематично, без логической взаимосвязи изучаемых биологич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и смежных дисциплин. При ответе на дополнительные вопросы, касающиеся ва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нейших и основных программных понятия и фактов, имеются затруднения в использов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научной терминологии.</w:t>
      </w:r>
    </w:p>
    <w:p w:rsidR="00644005" w:rsidRDefault="00644005" w:rsidP="006440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оценивается на </w:t>
      </w:r>
      <w:r w:rsidRPr="00EE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«неудовлетворительно» (</w:t>
      </w:r>
      <w:proofErr w:type="spellStart"/>
      <w:r w:rsidRPr="00EE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предпороговый</w:t>
      </w:r>
      <w:proofErr w:type="spellEnd"/>
      <w:r w:rsidRPr="00EE5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уровень)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ответ отсутствует, либо </w:t>
      </w:r>
      <w:r w:rsidR="00193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высказывается отказ от ответа, либо если была п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пытка ответить на вопросы экзаменационного билета, но при этом выявлено, что </w:t>
      </w:r>
      <w:r w:rsidRPr="00B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Pr="00B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A559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усвоены лишь отдельные факты программного материала, все имеющиеся знания отрывочны и бессистемны, причем это неполное воспроизведение теоретического мат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 происходит на уровне понятий. Изложение теоретического материала приводится с существенными ошибками, неточно или схематично. Суждения отличаются поверхн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стью, слабой аргументированностью. Отсутствует понимание междисциплинарных св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зей. Научное обоснование проблем подменяется рассуждениями житейского плана, в речи преобладает бытовая лексика, наблюдается значительные неточности в использовании н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учной терминологии.</w:t>
      </w:r>
    </w:p>
    <w:p w:rsidR="00644005" w:rsidRDefault="00644005" w:rsidP="006440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005" w:rsidRPr="00AE1761" w:rsidRDefault="00644005" w:rsidP="00644005">
      <w:pPr>
        <w:pStyle w:val="a4"/>
        <w:spacing w:line="240" w:lineRule="auto"/>
        <w:ind w:left="0"/>
        <w:jc w:val="center"/>
        <w:textAlignment w:val="top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AE1761">
        <w:rPr>
          <w:rFonts w:ascii="Times New Roman" w:hAnsi="Times New Roman" w:cs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ОСВОЕНИЯ ОПОП ВО</w:t>
      </w:r>
    </w:p>
    <w:p w:rsidR="00644005" w:rsidRPr="00AE1761" w:rsidRDefault="00644005" w:rsidP="0064400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17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Вопросы к государственному экзамену </w:t>
      </w:r>
    </w:p>
    <w:p w:rsidR="00644005" w:rsidRPr="004D3D47" w:rsidRDefault="00644005" w:rsidP="0064400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D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 н</w:t>
      </w:r>
      <w:r w:rsidRPr="004D3D47">
        <w:rPr>
          <w:rFonts w:ascii="Times New Roman" w:hAnsi="Times New Roman" w:cs="Times New Roman"/>
          <w:b/>
          <w:bCs/>
          <w:sz w:val="24"/>
          <w:szCs w:val="24"/>
        </w:rPr>
        <w:t xml:space="preserve">аправлению подготовки </w:t>
      </w:r>
      <w:r>
        <w:rPr>
          <w:rFonts w:ascii="Times New Roman" w:hAnsi="Times New Roman" w:cs="Times New Roman"/>
          <w:b/>
          <w:bCs/>
          <w:sz w:val="24"/>
          <w:szCs w:val="24"/>
        </w:rPr>
        <w:t>40.03.01 Юриспруденция</w:t>
      </w:r>
    </w:p>
    <w:p w:rsidR="00644005" w:rsidRPr="004D3D47" w:rsidRDefault="00644005" w:rsidP="0064400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направленность (</w:t>
      </w:r>
      <w:r w:rsidRPr="004D3D47">
        <w:rPr>
          <w:rFonts w:ascii="Times New Roman" w:hAnsi="Times New Roman" w:cs="Times New Roman"/>
          <w:b/>
          <w:bCs/>
          <w:sz w:val="24"/>
          <w:szCs w:val="24"/>
        </w:rPr>
        <w:t>профиль</w:t>
      </w:r>
      <w:r>
        <w:rPr>
          <w:rFonts w:ascii="Times New Roman" w:hAnsi="Times New Roman" w:cs="Times New Roman"/>
          <w:b/>
          <w:bCs/>
          <w:sz w:val="24"/>
          <w:szCs w:val="24"/>
        </w:rPr>
        <w:t>) Гражданско-правовая деятельность</w:t>
      </w:r>
    </w:p>
    <w:p w:rsidR="00644005" w:rsidRPr="004D3D47" w:rsidRDefault="00644005" w:rsidP="00644005">
      <w:pPr>
        <w:tabs>
          <w:tab w:val="left" w:pos="0"/>
          <w:tab w:val="left" w:pos="18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Понятие и содержание права собственности. Право собственности как вещное пр</w:t>
      </w:r>
      <w:r w:rsidRPr="00203E1C">
        <w:rPr>
          <w:rFonts w:ascii="Times New Roman" w:hAnsi="Times New Roman" w:cs="Times New Roman"/>
          <w:sz w:val="24"/>
          <w:szCs w:val="24"/>
        </w:rPr>
        <w:t>а</w:t>
      </w:r>
      <w:r w:rsidRPr="00203E1C">
        <w:rPr>
          <w:rFonts w:ascii="Times New Roman" w:hAnsi="Times New Roman" w:cs="Times New Roman"/>
          <w:sz w:val="24"/>
          <w:szCs w:val="24"/>
        </w:rPr>
        <w:t>во.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Основания и способы приобретения права собственности.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Прекращение права собственности: основания, способы, последствия.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Право хозяйственного ведения и право оперативного управления: понятие, субъе</w:t>
      </w:r>
      <w:r w:rsidRPr="00203E1C">
        <w:rPr>
          <w:rFonts w:ascii="Times New Roman" w:hAnsi="Times New Roman" w:cs="Times New Roman"/>
          <w:sz w:val="24"/>
          <w:szCs w:val="24"/>
        </w:rPr>
        <w:t>к</w:t>
      </w:r>
      <w:r w:rsidRPr="00203E1C">
        <w:rPr>
          <w:rFonts w:ascii="Times New Roman" w:hAnsi="Times New Roman" w:cs="Times New Roman"/>
          <w:sz w:val="24"/>
          <w:szCs w:val="24"/>
        </w:rPr>
        <w:t>ты, содержание, возникновение и прекращение.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Порядок образования (учреждения) юридического лица.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Реорганизация юридических лиц.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Порядок ликвидации юридических лиц.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Граждане (физические лица) как субъекты гражданских правоотнош</w:t>
      </w:r>
      <w:r w:rsidRPr="00203E1C">
        <w:rPr>
          <w:rFonts w:ascii="Times New Roman" w:hAnsi="Times New Roman" w:cs="Times New Roman"/>
          <w:sz w:val="24"/>
          <w:szCs w:val="24"/>
        </w:rPr>
        <w:t>е</w:t>
      </w:r>
      <w:r w:rsidRPr="00203E1C">
        <w:rPr>
          <w:rFonts w:ascii="Times New Roman" w:hAnsi="Times New Roman" w:cs="Times New Roman"/>
          <w:sz w:val="24"/>
          <w:szCs w:val="24"/>
        </w:rPr>
        <w:t>ний.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Гражданское законодательство: понятие, система.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Гражданское право как частное право.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Защита гражданским правом чести, достоинства, деловой репутации.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Корпоративные и унитарные юридические лица (права и обязанности).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Основные положения о хозяйственных товариществах и обществах.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Компенсация морального вреда.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Крестьянское (фермерское) хозяйство – юридическое лицо: общие п</w:t>
      </w:r>
      <w:r w:rsidRPr="00203E1C">
        <w:rPr>
          <w:rFonts w:ascii="Times New Roman" w:hAnsi="Times New Roman" w:cs="Times New Roman"/>
          <w:sz w:val="24"/>
          <w:szCs w:val="24"/>
        </w:rPr>
        <w:t>о</w:t>
      </w:r>
      <w:r w:rsidRPr="00203E1C">
        <w:rPr>
          <w:rFonts w:ascii="Times New Roman" w:hAnsi="Times New Roman" w:cs="Times New Roman"/>
          <w:sz w:val="24"/>
          <w:szCs w:val="24"/>
        </w:rPr>
        <w:t>ложения.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Независимая гарантия как способ обеспечения исполнения обяз</w:t>
      </w:r>
      <w:r w:rsidRPr="00203E1C">
        <w:rPr>
          <w:rFonts w:ascii="Times New Roman" w:hAnsi="Times New Roman" w:cs="Times New Roman"/>
          <w:sz w:val="24"/>
          <w:szCs w:val="24"/>
        </w:rPr>
        <w:t>а</w:t>
      </w:r>
      <w:r w:rsidRPr="00203E1C">
        <w:rPr>
          <w:rFonts w:ascii="Times New Roman" w:hAnsi="Times New Roman" w:cs="Times New Roman"/>
          <w:sz w:val="24"/>
          <w:szCs w:val="24"/>
        </w:rPr>
        <w:t>тельств.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Несостоятельность (банкротство) индивидуального предпринимателя.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Опека, попечительство и патронаж (содержание, прекращение).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 xml:space="preserve">Гражданская </w:t>
      </w:r>
      <w:proofErr w:type="spellStart"/>
      <w:r w:rsidRPr="00203E1C">
        <w:rPr>
          <w:rFonts w:ascii="Times New Roman" w:hAnsi="Times New Roman" w:cs="Times New Roman"/>
          <w:sz w:val="24"/>
          <w:szCs w:val="24"/>
        </w:rPr>
        <w:t>правосубъектность</w:t>
      </w:r>
      <w:proofErr w:type="spellEnd"/>
      <w:r w:rsidRPr="00203E1C">
        <w:rPr>
          <w:rFonts w:ascii="Times New Roman" w:hAnsi="Times New Roman" w:cs="Times New Roman"/>
          <w:sz w:val="24"/>
          <w:szCs w:val="24"/>
        </w:rPr>
        <w:t xml:space="preserve"> публично-правовых образований.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Осуществление гражданских прав: понятие, границы, принципы.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Виды гражданских правоотношений.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Понятие и основные особенности гражданско-правовой ответственн</w:t>
      </w:r>
      <w:r w:rsidRPr="00203E1C">
        <w:rPr>
          <w:rFonts w:ascii="Times New Roman" w:hAnsi="Times New Roman" w:cs="Times New Roman"/>
          <w:sz w:val="24"/>
          <w:szCs w:val="24"/>
        </w:rPr>
        <w:t>о</w:t>
      </w:r>
      <w:r w:rsidRPr="00203E1C">
        <w:rPr>
          <w:rFonts w:ascii="Times New Roman" w:hAnsi="Times New Roman" w:cs="Times New Roman"/>
          <w:sz w:val="24"/>
          <w:szCs w:val="24"/>
        </w:rPr>
        <w:t>сти.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Понятие и правовой статус некоммерческих организаций.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Понятие гражданского правоотношения и его состав.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Понятие и классификация вещей.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Правоспособность юридического лица.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Принципы гражданского права.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Решение собраний (правовой аспект).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Сделка в системе юридических фактов: понятие, виды, форма сделок.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Сроки в гражданском праве.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Неустойка как способ обеспечения исполнения обязательств.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Юридические факты в гражданском праве.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Кредитный договор: понятие, содержание.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Корпоративный договор: понятие, содержание.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Наследование по завещанию. Понятие, форма, содержание завещания. Отмена и изменение завещания. Право на обязательную долю в н</w:t>
      </w:r>
      <w:r w:rsidRPr="00203E1C">
        <w:rPr>
          <w:rFonts w:ascii="Times New Roman" w:hAnsi="Times New Roman" w:cs="Times New Roman"/>
          <w:sz w:val="24"/>
          <w:szCs w:val="24"/>
        </w:rPr>
        <w:t>а</w:t>
      </w:r>
      <w:r w:rsidRPr="00203E1C">
        <w:rPr>
          <w:rFonts w:ascii="Times New Roman" w:hAnsi="Times New Roman" w:cs="Times New Roman"/>
          <w:sz w:val="24"/>
          <w:szCs w:val="24"/>
        </w:rPr>
        <w:t>следстве.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Наследование по закону. Круг наследников.  Наследование по праву представл</w:t>
      </w:r>
      <w:r w:rsidRPr="00203E1C">
        <w:rPr>
          <w:rFonts w:ascii="Times New Roman" w:hAnsi="Times New Roman" w:cs="Times New Roman"/>
          <w:sz w:val="24"/>
          <w:szCs w:val="24"/>
        </w:rPr>
        <w:t>е</w:t>
      </w:r>
      <w:r w:rsidRPr="00203E1C">
        <w:rPr>
          <w:rFonts w:ascii="Times New Roman" w:hAnsi="Times New Roman" w:cs="Times New Roman"/>
          <w:sz w:val="24"/>
          <w:szCs w:val="24"/>
        </w:rPr>
        <w:t>ния. Недостойные наследники.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Виды обязательств по имущественному страхованию.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Принятие наследства: порядок и срок. Отказ от наследства. Наследственная тран</w:t>
      </w:r>
      <w:r w:rsidRPr="00203E1C">
        <w:rPr>
          <w:rFonts w:ascii="Times New Roman" w:hAnsi="Times New Roman" w:cs="Times New Roman"/>
          <w:sz w:val="24"/>
          <w:szCs w:val="24"/>
        </w:rPr>
        <w:t>с</w:t>
      </w:r>
      <w:r w:rsidRPr="00203E1C">
        <w:rPr>
          <w:rFonts w:ascii="Times New Roman" w:hAnsi="Times New Roman" w:cs="Times New Roman"/>
          <w:sz w:val="24"/>
          <w:szCs w:val="24"/>
        </w:rPr>
        <w:t>миссия. Приращение наследственных долей.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Закрытое завещание: общие положения.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Договор дарения: понятие, содержание.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Понятие и содержание наследства.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Договор аренды транспортных средств.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lastRenderedPageBreak/>
        <w:t>Договор банковского вклада: общие положения, существенные условия, содерж</w:t>
      </w:r>
      <w:r w:rsidRPr="00203E1C">
        <w:rPr>
          <w:rFonts w:ascii="Times New Roman" w:hAnsi="Times New Roman" w:cs="Times New Roman"/>
          <w:sz w:val="24"/>
          <w:szCs w:val="24"/>
        </w:rPr>
        <w:t>а</w:t>
      </w:r>
      <w:r w:rsidRPr="00203E1C">
        <w:rPr>
          <w:rFonts w:ascii="Times New Roman" w:hAnsi="Times New Roman" w:cs="Times New Roman"/>
          <w:sz w:val="24"/>
          <w:szCs w:val="24"/>
        </w:rPr>
        <w:t>ние и исполнение.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Гражданско-правовая ответственность за вред, причиненный жизни и здоровью граждан.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Действия в чужом интересе без поручения.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Договор займа: юридическая характеристика, существенные условия, содержание и исполнение.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Договор купли-продажи недвижимости: предмет договора и  содерж</w:t>
      </w:r>
      <w:r w:rsidRPr="00203E1C">
        <w:rPr>
          <w:rFonts w:ascii="Times New Roman" w:hAnsi="Times New Roman" w:cs="Times New Roman"/>
          <w:sz w:val="24"/>
          <w:szCs w:val="24"/>
        </w:rPr>
        <w:t>а</w:t>
      </w:r>
      <w:r w:rsidRPr="00203E1C">
        <w:rPr>
          <w:rFonts w:ascii="Times New Roman" w:hAnsi="Times New Roman" w:cs="Times New Roman"/>
          <w:sz w:val="24"/>
          <w:szCs w:val="24"/>
        </w:rPr>
        <w:t>ние.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Договор хранения: общие положения.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Обязательства, возникающие вследствие причинения вреда.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Ответственность за вред, причиненный малолетними и несовершеннолетними гр</w:t>
      </w:r>
      <w:r w:rsidRPr="00203E1C">
        <w:rPr>
          <w:rFonts w:ascii="Times New Roman" w:hAnsi="Times New Roman" w:cs="Times New Roman"/>
          <w:sz w:val="24"/>
          <w:szCs w:val="24"/>
        </w:rPr>
        <w:t>а</w:t>
      </w:r>
      <w:r w:rsidRPr="00203E1C">
        <w:rPr>
          <w:rFonts w:ascii="Times New Roman" w:hAnsi="Times New Roman" w:cs="Times New Roman"/>
          <w:sz w:val="24"/>
          <w:szCs w:val="24"/>
        </w:rPr>
        <w:t>жданами.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Договоры перевозки: общая характеристика, значение и виды.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Договор лизинга (понятие, содержание, виды).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Договор мены: юридическая характеристика, существенные условия, содержание и исполнение.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Договор подряда (содержание, виды).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Договор поставки: понятие, содержание, особенности.</w:t>
      </w:r>
    </w:p>
    <w:p w:rsidR="00203E1C" w:rsidRPr="00203E1C" w:rsidRDefault="00203E1C" w:rsidP="00203E1C">
      <w:pPr>
        <w:pStyle w:val="a4"/>
        <w:numPr>
          <w:ilvl w:val="0"/>
          <w:numId w:val="3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Договор ренты: юридическая характеристика, виды.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Поручительство как способ обеспечения исполнения обязательств.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Удержание как способ обеспечения исполнения обязательств.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Способы и порядок заключения гражданско-правовых договоров.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Договор страхования: понятие, содержание, виды.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Способы защиты гражданских прав. Самозащита гражданских прав.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Принципы исполнения обязательств.</w:t>
      </w:r>
    </w:p>
    <w:p w:rsidR="00203E1C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Договор строительного подряда (понятие, содержание).</w:t>
      </w:r>
    </w:p>
    <w:p w:rsidR="00644005" w:rsidRPr="00203E1C" w:rsidRDefault="00203E1C" w:rsidP="00203E1C">
      <w:pPr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C">
        <w:rPr>
          <w:rFonts w:ascii="Times New Roman" w:hAnsi="Times New Roman" w:cs="Times New Roman"/>
          <w:sz w:val="24"/>
          <w:szCs w:val="24"/>
        </w:rPr>
        <w:t>Договор финансирования под уступку денежного требования (факторинг): юрид</w:t>
      </w:r>
      <w:r w:rsidRPr="00203E1C">
        <w:rPr>
          <w:rFonts w:ascii="Times New Roman" w:hAnsi="Times New Roman" w:cs="Times New Roman"/>
          <w:sz w:val="24"/>
          <w:szCs w:val="24"/>
        </w:rPr>
        <w:t>и</w:t>
      </w:r>
      <w:r w:rsidRPr="00203E1C">
        <w:rPr>
          <w:rFonts w:ascii="Times New Roman" w:hAnsi="Times New Roman" w:cs="Times New Roman"/>
          <w:sz w:val="24"/>
          <w:szCs w:val="24"/>
        </w:rPr>
        <w:t>ческая характеристика, существенные условия и содерж</w:t>
      </w:r>
      <w:r w:rsidRPr="00203E1C">
        <w:rPr>
          <w:rFonts w:ascii="Times New Roman" w:hAnsi="Times New Roman" w:cs="Times New Roman"/>
          <w:sz w:val="24"/>
          <w:szCs w:val="24"/>
        </w:rPr>
        <w:t>а</w:t>
      </w:r>
      <w:r w:rsidRPr="00203E1C">
        <w:rPr>
          <w:rFonts w:ascii="Times New Roman" w:hAnsi="Times New Roman" w:cs="Times New Roman"/>
          <w:sz w:val="24"/>
          <w:szCs w:val="24"/>
        </w:rPr>
        <w:t>ние.</w:t>
      </w:r>
    </w:p>
    <w:p w:rsidR="00644005" w:rsidRPr="00AE1761" w:rsidRDefault="00644005" w:rsidP="006440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4005" w:rsidRPr="00AE1761" w:rsidRDefault="00644005" w:rsidP="00644005">
      <w:pPr>
        <w:tabs>
          <w:tab w:val="left" w:pos="42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E176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Рекомендуемый список литературы для подготовки к государственному экзамену</w:t>
      </w:r>
    </w:p>
    <w:p w:rsidR="00644005" w:rsidRPr="004D3D47" w:rsidRDefault="00644005" w:rsidP="0064400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D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 н</w:t>
      </w:r>
      <w:r w:rsidRPr="004D3D47">
        <w:rPr>
          <w:rFonts w:ascii="Times New Roman" w:hAnsi="Times New Roman" w:cs="Times New Roman"/>
          <w:b/>
          <w:bCs/>
          <w:sz w:val="24"/>
          <w:szCs w:val="24"/>
        </w:rPr>
        <w:t xml:space="preserve">аправлению подготовки </w:t>
      </w:r>
      <w:r>
        <w:rPr>
          <w:rFonts w:ascii="Times New Roman" w:hAnsi="Times New Roman" w:cs="Times New Roman"/>
          <w:b/>
          <w:bCs/>
          <w:sz w:val="24"/>
          <w:szCs w:val="24"/>
        </w:rPr>
        <w:t>40.03.01 Юриспруденция</w:t>
      </w:r>
    </w:p>
    <w:p w:rsidR="00644005" w:rsidRPr="00AE1761" w:rsidRDefault="00644005" w:rsidP="0064400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направленность (</w:t>
      </w:r>
      <w:r w:rsidRPr="004D3D47">
        <w:rPr>
          <w:rFonts w:ascii="Times New Roman" w:hAnsi="Times New Roman" w:cs="Times New Roman"/>
          <w:b/>
          <w:bCs/>
          <w:sz w:val="24"/>
          <w:szCs w:val="24"/>
        </w:rPr>
        <w:t>профиль</w:t>
      </w:r>
      <w:r>
        <w:rPr>
          <w:rFonts w:ascii="Times New Roman" w:hAnsi="Times New Roman" w:cs="Times New Roman"/>
          <w:b/>
          <w:bCs/>
          <w:sz w:val="24"/>
          <w:szCs w:val="24"/>
        </w:rPr>
        <w:t>) Гражданско-правовая деятельность</w:t>
      </w:r>
    </w:p>
    <w:p w:rsidR="00644005" w:rsidRDefault="00644005" w:rsidP="00EE5664">
      <w:pPr>
        <w:keepNext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1ED" w:rsidRPr="00B131ED" w:rsidRDefault="00B131ED" w:rsidP="00B131ED">
      <w:pPr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>Актуальные проблемы гражданского права : учебное пособие / под ред. Н.М. Ко</w:t>
      </w:r>
      <w:r w:rsidRPr="00B131ED">
        <w:rPr>
          <w:rFonts w:ascii="Times New Roman" w:hAnsi="Times New Roman" w:cs="Times New Roman"/>
          <w:sz w:val="24"/>
          <w:szCs w:val="24"/>
        </w:rPr>
        <w:t>р</w:t>
      </w:r>
      <w:r w:rsidRPr="00B131ED">
        <w:rPr>
          <w:rFonts w:ascii="Times New Roman" w:hAnsi="Times New Roman" w:cs="Times New Roman"/>
          <w:sz w:val="24"/>
          <w:szCs w:val="24"/>
        </w:rPr>
        <w:t xml:space="preserve">шунова, Н.Д. </w:t>
      </w:r>
      <w:proofErr w:type="spellStart"/>
      <w:r w:rsidRPr="00B131ED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B131ED">
        <w:rPr>
          <w:rFonts w:ascii="Times New Roman" w:hAnsi="Times New Roman" w:cs="Times New Roman"/>
          <w:sz w:val="24"/>
          <w:szCs w:val="24"/>
        </w:rPr>
        <w:t xml:space="preserve">, Ю.Н. Андреева. - 3-е издание. - М. : </w:t>
      </w:r>
      <w:proofErr w:type="spellStart"/>
      <w:r w:rsidRPr="00B131ED">
        <w:rPr>
          <w:rFonts w:ascii="Times New Roman" w:hAnsi="Times New Roman" w:cs="Times New Roman"/>
          <w:sz w:val="24"/>
          <w:szCs w:val="24"/>
        </w:rPr>
        <w:t>Юнити-Дана</w:t>
      </w:r>
      <w:proofErr w:type="spellEnd"/>
      <w:r w:rsidRPr="00B131ED">
        <w:rPr>
          <w:rFonts w:ascii="Times New Roman" w:hAnsi="Times New Roman" w:cs="Times New Roman"/>
          <w:sz w:val="24"/>
          <w:szCs w:val="24"/>
        </w:rPr>
        <w:t xml:space="preserve">, 2015. - 543 с. - </w:t>
      </w:r>
      <w:proofErr w:type="spellStart"/>
      <w:r w:rsidRPr="00B131ED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131ED">
        <w:rPr>
          <w:rFonts w:ascii="Times New Roman" w:hAnsi="Times New Roman" w:cs="Times New Roman"/>
          <w:sz w:val="24"/>
          <w:szCs w:val="24"/>
        </w:rPr>
        <w:t xml:space="preserve">. в кн. - ISBN 978-5-238-02165-2 ; То же [Электронный ресурс]. - URL: </w:t>
      </w:r>
      <w:hyperlink r:id="rId12" w:history="1">
        <w:r w:rsidRPr="00B131ED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//</w:t>
        </w:r>
        <w:proofErr w:type="spellStart"/>
        <w:r w:rsidRPr="00B131ED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biblioclub.ru</w:t>
        </w:r>
        <w:proofErr w:type="spellEnd"/>
        <w:r w:rsidRPr="00B131ED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/index.php?page=book&amp;id=118562</w:t>
        </w:r>
      </w:hyperlink>
    </w:p>
    <w:p w:rsidR="00B131ED" w:rsidRPr="00B131ED" w:rsidRDefault="00B131ED" w:rsidP="00B131ED">
      <w:pPr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>Гражданское право: учебник / П.В. Алексий, Н.Д. </w:t>
      </w:r>
      <w:proofErr w:type="spellStart"/>
      <w:r w:rsidRPr="00B131ED">
        <w:rPr>
          <w:rFonts w:ascii="Times New Roman" w:hAnsi="Times New Roman" w:cs="Times New Roman"/>
          <w:sz w:val="24"/>
          <w:szCs w:val="24"/>
        </w:rPr>
        <w:t>Эриашвили</w:t>
      </w:r>
      <w:proofErr w:type="spellEnd"/>
      <w:r w:rsidRPr="00B131ED">
        <w:rPr>
          <w:rFonts w:ascii="Times New Roman" w:hAnsi="Times New Roman" w:cs="Times New Roman"/>
          <w:sz w:val="24"/>
          <w:szCs w:val="24"/>
        </w:rPr>
        <w:t>, С.А. </w:t>
      </w:r>
      <w:proofErr w:type="spellStart"/>
      <w:r w:rsidRPr="00B131ED">
        <w:rPr>
          <w:rFonts w:ascii="Times New Roman" w:hAnsi="Times New Roman" w:cs="Times New Roman"/>
          <w:sz w:val="24"/>
          <w:szCs w:val="24"/>
        </w:rPr>
        <w:t>Борякова</w:t>
      </w:r>
      <w:proofErr w:type="spellEnd"/>
      <w:r w:rsidRPr="00B131ED">
        <w:rPr>
          <w:rFonts w:ascii="Times New Roman" w:hAnsi="Times New Roman" w:cs="Times New Roman"/>
          <w:sz w:val="24"/>
          <w:szCs w:val="24"/>
        </w:rPr>
        <w:t xml:space="preserve">, Н.А. Волкова ; под ред. М.М. Рассолов. - 4-е изд., </w:t>
      </w:r>
      <w:proofErr w:type="spellStart"/>
      <w:r w:rsidRPr="00B131E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131ED">
        <w:rPr>
          <w:rFonts w:ascii="Times New Roman" w:hAnsi="Times New Roman" w:cs="Times New Roman"/>
          <w:sz w:val="24"/>
          <w:szCs w:val="24"/>
        </w:rPr>
        <w:t xml:space="preserve">. и доп. - М. : </w:t>
      </w:r>
      <w:proofErr w:type="spellStart"/>
      <w:r w:rsidRPr="00B131ED">
        <w:rPr>
          <w:rFonts w:ascii="Times New Roman" w:hAnsi="Times New Roman" w:cs="Times New Roman"/>
          <w:sz w:val="24"/>
          <w:szCs w:val="24"/>
        </w:rPr>
        <w:t>Юнити-Дана</w:t>
      </w:r>
      <w:proofErr w:type="spellEnd"/>
      <w:r w:rsidRPr="00B131ED">
        <w:rPr>
          <w:rFonts w:ascii="Times New Roman" w:hAnsi="Times New Roman" w:cs="Times New Roman"/>
          <w:sz w:val="24"/>
          <w:szCs w:val="24"/>
        </w:rPr>
        <w:t>, 2015. - 917 с. - («</w:t>
      </w:r>
      <w:proofErr w:type="spellStart"/>
      <w:r w:rsidRPr="00B131ED">
        <w:rPr>
          <w:rFonts w:ascii="Times New Roman" w:hAnsi="Times New Roman" w:cs="Times New Roman"/>
          <w:sz w:val="24"/>
          <w:szCs w:val="24"/>
        </w:rPr>
        <w:t>Dura</w:t>
      </w:r>
      <w:proofErr w:type="spellEnd"/>
      <w:r w:rsidRPr="00B1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1ED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Pr="00B13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1ED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B1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1ED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Pr="00B131ED">
        <w:rPr>
          <w:rFonts w:ascii="Times New Roman" w:hAnsi="Times New Roman" w:cs="Times New Roman"/>
          <w:sz w:val="24"/>
          <w:szCs w:val="24"/>
        </w:rPr>
        <w:t xml:space="preserve">»). - </w:t>
      </w:r>
      <w:proofErr w:type="spellStart"/>
      <w:r w:rsidRPr="00B131ED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131ED">
        <w:rPr>
          <w:rFonts w:ascii="Times New Roman" w:hAnsi="Times New Roman" w:cs="Times New Roman"/>
          <w:sz w:val="24"/>
          <w:szCs w:val="24"/>
        </w:rPr>
        <w:t>. в кн. - ISBN 978-5-238-01936-9 ; То же [Эле</w:t>
      </w:r>
      <w:r w:rsidRPr="00B131ED">
        <w:rPr>
          <w:rFonts w:ascii="Times New Roman" w:hAnsi="Times New Roman" w:cs="Times New Roman"/>
          <w:sz w:val="24"/>
          <w:szCs w:val="24"/>
        </w:rPr>
        <w:t>к</w:t>
      </w:r>
      <w:r w:rsidRPr="00B131ED">
        <w:rPr>
          <w:rFonts w:ascii="Times New Roman" w:hAnsi="Times New Roman" w:cs="Times New Roman"/>
          <w:sz w:val="24"/>
          <w:szCs w:val="24"/>
        </w:rPr>
        <w:t xml:space="preserve">тронный ресурс]. - URL: </w:t>
      </w:r>
      <w:hyperlink r:id="rId13" w:history="1">
        <w:r w:rsidRPr="00B131ED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http://biblioclub.ru/index.php?page=book&amp;id=114526</w:t>
        </w:r>
      </w:hyperlink>
      <w:r w:rsidRPr="00B131ED">
        <w:rPr>
          <w:rFonts w:ascii="Times New Roman" w:hAnsi="Times New Roman" w:cs="Times New Roman"/>
          <w:sz w:val="24"/>
          <w:szCs w:val="24"/>
        </w:rPr>
        <w:t xml:space="preserve"> (09.10.2016).</w:t>
      </w:r>
    </w:p>
    <w:p w:rsidR="00B131ED" w:rsidRPr="00B131ED" w:rsidRDefault="00B131ED" w:rsidP="00B131ED">
      <w:pPr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 xml:space="preserve">Гражданское право: учебник : в 2-х ч. / А.В. Барков, Е.В. Вавилин, В.В. Голубцов и др. ; под ред. Н.М. Коршунова, В.П. </w:t>
      </w:r>
      <w:proofErr w:type="spellStart"/>
      <w:r w:rsidRPr="00B131ED">
        <w:rPr>
          <w:rFonts w:ascii="Times New Roman" w:hAnsi="Times New Roman" w:cs="Times New Roman"/>
          <w:sz w:val="24"/>
          <w:szCs w:val="24"/>
        </w:rPr>
        <w:t>Камышанский</w:t>
      </w:r>
      <w:proofErr w:type="spellEnd"/>
      <w:r w:rsidRPr="00B131ED">
        <w:rPr>
          <w:rFonts w:ascii="Times New Roman" w:hAnsi="Times New Roman" w:cs="Times New Roman"/>
          <w:sz w:val="24"/>
          <w:szCs w:val="24"/>
        </w:rPr>
        <w:t xml:space="preserve">, В.И. Иванов. - М. : </w:t>
      </w:r>
      <w:proofErr w:type="spellStart"/>
      <w:r w:rsidRPr="00B131ED">
        <w:rPr>
          <w:rFonts w:ascii="Times New Roman" w:hAnsi="Times New Roman" w:cs="Times New Roman"/>
          <w:sz w:val="24"/>
          <w:szCs w:val="24"/>
        </w:rPr>
        <w:t>Юнити-Дана</w:t>
      </w:r>
      <w:proofErr w:type="spellEnd"/>
      <w:r w:rsidRPr="00B131ED">
        <w:rPr>
          <w:rFonts w:ascii="Times New Roman" w:hAnsi="Times New Roman" w:cs="Times New Roman"/>
          <w:sz w:val="24"/>
          <w:szCs w:val="24"/>
        </w:rPr>
        <w:t xml:space="preserve">, 2015. - Ч. 1. - 543 с. - (Юриспруденция для бакалавров). - </w:t>
      </w:r>
      <w:proofErr w:type="spellStart"/>
      <w:r w:rsidRPr="00B131ED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131ED">
        <w:rPr>
          <w:rFonts w:ascii="Times New Roman" w:hAnsi="Times New Roman" w:cs="Times New Roman"/>
          <w:sz w:val="24"/>
          <w:szCs w:val="24"/>
        </w:rPr>
        <w:t xml:space="preserve">. в кн. - ISBN 978-5-238-02112-6. - ISBN 978-5-238-02113-3 (ч. 1) ; То же [Электронный ресурс]. - URL: </w:t>
      </w:r>
      <w:hyperlink r:id="rId14" w:history="1">
        <w:r w:rsidRPr="00B131ED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http://biblioclub.ru/index.php?page=book&amp;id=114701</w:t>
        </w:r>
      </w:hyperlink>
      <w:r w:rsidRPr="00B131ED">
        <w:rPr>
          <w:rFonts w:ascii="Times New Roman" w:hAnsi="Times New Roman" w:cs="Times New Roman"/>
          <w:sz w:val="24"/>
          <w:szCs w:val="24"/>
        </w:rPr>
        <w:t xml:space="preserve"> (09.10.2016).</w:t>
      </w:r>
    </w:p>
    <w:p w:rsidR="00B131ED" w:rsidRPr="00B131ED" w:rsidRDefault="00B131ED" w:rsidP="00B131ED">
      <w:pPr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 xml:space="preserve">Гражданское право [Текст] : учебник для вузов / И. А. </w:t>
      </w:r>
      <w:proofErr w:type="spellStart"/>
      <w:r w:rsidRPr="00B131ED">
        <w:rPr>
          <w:rFonts w:ascii="Times New Roman" w:hAnsi="Times New Roman" w:cs="Times New Roman"/>
          <w:sz w:val="24"/>
          <w:szCs w:val="24"/>
        </w:rPr>
        <w:t>Зенин</w:t>
      </w:r>
      <w:proofErr w:type="spellEnd"/>
      <w:r w:rsidRPr="00B131ED">
        <w:rPr>
          <w:rFonts w:ascii="Times New Roman" w:hAnsi="Times New Roman" w:cs="Times New Roman"/>
          <w:sz w:val="24"/>
          <w:szCs w:val="24"/>
        </w:rPr>
        <w:t>. - М.: Высшее образ</w:t>
      </w:r>
      <w:r w:rsidRPr="00B131ED">
        <w:rPr>
          <w:rFonts w:ascii="Times New Roman" w:hAnsi="Times New Roman" w:cs="Times New Roman"/>
          <w:sz w:val="24"/>
          <w:szCs w:val="24"/>
        </w:rPr>
        <w:t>о</w:t>
      </w:r>
      <w:r w:rsidRPr="00B131ED">
        <w:rPr>
          <w:rFonts w:ascii="Times New Roman" w:hAnsi="Times New Roman" w:cs="Times New Roman"/>
          <w:sz w:val="24"/>
          <w:szCs w:val="24"/>
        </w:rPr>
        <w:t>вание, 2008. - 567 с. - (Основы наук). - ISBN 978-5-9692-0199-6 : 203-88.</w:t>
      </w:r>
    </w:p>
    <w:p w:rsidR="00B131ED" w:rsidRPr="00B131ED" w:rsidRDefault="00B131ED" w:rsidP="00B131ED">
      <w:pPr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 xml:space="preserve">Гражданское право [Текст] : учебное пособие / Л. А. Родионов, С. В. </w:t>
      </w:r>
      <w:proofErr w:type="spellStart"/>
      <w:r w:rsidRPr="00B131ED"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  <w:r w:rsidRPr="00B131ED">
        <w:rPr>
          <w:rFonts w:ascii="Times New Roman" w:hAnsi="Times New Roman" w:cs="Times New Roman"/>
          <w:sz w:val="24"/>
          <w:szCs w:val="24"/>
        </w:rPr>
        <w:t>. - С</w:t>
      </w:r>
      <w:r w:rsidRPr="00B131ED">
        <w:rPr>
          <w:rFonts w:ascii="Times New Roman" w:hAnsi="Times New Roman" w:cs="Times New Roman"/>
          <w:sz w:val="24"/>
          <w:szCs w:val="24"/>
        </w:rPr>
        <w:t>а</w:t>
      </w:r>
      <w:r w:rsidRPr="00B131ED">
        <w:rPr>
          <w:rFonts w:ascii="Times New Roman" w:hAnsi="Times New Roman" w:cs="Times New Roman"/>
          <w:sz w:val="24"/>
          <w:szCs w:val="24"/>
        </w:rPr>
        <w:t>мара : СФ ГОУ ВПО МГПУ, 2010. - 238 с. - ISBN 978-5-91715-059-8 : б/</w:t>
      </w:r>
      <w:proofErr w:type="spellStart"/>
      <w:r w:rsidRPr="00B131ED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B131ED">
        <w:rPr>
          <w:rFonts w:ascii="Times New Roman" w:hAnsi="Times New Roman" w:cs="Times New Roman"/>
          <w:sz w:val="24"/>
          <w:szCs w:val="24"/>
        </w:rPr>
        <w:t>.</w:t>
      </w:r>
    </w:p>
    <w:p w:rsidR="00B131ED" w:rsidRPr="00B131ED" w:rsidRDefault="00B131ED" w:rsidP="00B131E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bCs/>
          <w:sz w:val="24"/>
          <w:szCs w:val="24"/>
        </w:rPr>
        <w:t>Гражданское право современной России</w:t>
      </w:r>
      <w:r w:rsidRPr="00B131ED">
        <w:rPr>
          <w:rFonts w:ascii="Times New Roman" w:hAnsi="Times New Roman" w:cs="Times New Roman"/>
          <w:sz w:val="24"/>
          <w:szCs w:val="24"/>
        </w:rPr>
        <w:t xml:space="preserve"> [Текст] / сост. О.М.Козырь и А.Л.Маковский. - М. : Статут, 2008. - 254 с. - ISBN 978-5-8354-0435-3 (в пер.) : 349-38.</w:t>
      </w:r>
    </w:p>
    <w:p w:rsidR="00B131ED" w:rsidRPr="00B131ED" w:rsidRDefault="00B131ED" w:rsidP="00B131E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lastRenderedPageBreak/>
        <w:t xml:space="preserve">Павлова, И.Ю. Гражданское право: особенная часть : учебное пособие / И.Ю. Павлова. - М. : </w:t>
      </w:r>
      <w:proofErr w:type="spellStart"/>
      <w:r w:rsidRPr="00B131ED">
        <w:rPr>
          <w:rFonts w:ascii="Times New Roman" w:hAnsi="Times New Roman" w:cs="Times New Roman"/>
          <w:sz w:val="24"/>
          <w:szCs w:val="24"/>
        </w:rPr>
        <w:t>Юнити-Дана</w:t>
      </w:r>
      <w:proofErr w:type="spellEnd"/>
      <w:r w:rsidRPr="00B131ED">
        <w:rPr>
          <w:rFonts w:ascii="Times New Roman" w:hAnsi="Times New Roman" w:cs="Times New Roman"/>
          <w:sz w:val="24"/>
          <w:szCs w:val="24"/>
        </w:rPr>
        <w:t xml:space="preserve">, 2015. - 135 с. : табл. - (Экзамен). - ISBN 978-5-238-01677-1 ; То же [Электронный ресурс]. - URL: </w:t>
      </w:r>
      <w:hyperlink r:id="rId15" w:history="1">
        <w:r w:rsidRPr="00B131ED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http://biblioclub.ru/index.php?page=book&amp;id=114984</w:t>
        </w:r>
      </w:hyperlink>
      <w:r w:rsidRPr="00B131ED">
        <w:rPr>
          <w:rFonts w:ascii="Times New Roman" w:hAnsi="Times New Roman" w:cs="Times New Roman"/>
          <w:sz w:val="24"/>
          <w:szCs w:val="24"/>
        </w:rPr>
        <w:t xml:space="preserve"> (09.10.2016).</w:t>
      </w:r>
    </w:p>
    <w:p w:rsidR="00B131ED" w:rsidRPr="00B131ED" w:rsidRDefault="00B131ED" w:rsidP="00B131E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1ED">
        <w:rPr>
          <w:rFonts w:ascii="Times New Roman" w:hAnsi="Times New Roman" w:cs="Times New Roman"/>
          <w:sz w:val="24"/>
          <w:szCs w:val="24"/>
        </w:rPr>
        <w:t>Рассолова</w:t>
      </w:r>
      <w:proofErr w:type="spellEnd"/>
      <w:r w:rsidRPr="00B131ED">
        <w:rPr>
          <w:rFonts w:ascii="Times New Roman" w:hAnsi="Times New Roman" w:cs="Times New Roman"/>
          <w:sz w:val="24"/>
          <w:szCs w:val="24"/>
        </w:rPr>
        <w:t>, Т.М. Гражданское право : учебник / Т.М. </w:t>
      </w:r>
      <w:proofErr w:type="spellStart"/>
      <w:r w:rsidRPr="00B131ED">
        <w:rPr>
          <w:rFonts w:ascii="Times New Roman" w:hAnsi="Times New Roman" w:cs="Times New Roman"/>
          <w:sz w:val="24"/>
          <w:szCs w:val="24"/>
        </w:rPr>
        <w:t>Рассолова</w:t>
      </w:r>
      <w:proofErr w:type="spellEnd"/>
      <w:r w:rsidRPr="00B131ED">
        <w:rPr>
          <w:rFonts w:ascii="Times New Roman" w:hAnsi="Times New Roman" w:cs="Times New Roman"/>
          <w:sz w:val="24"/>
          <w:szCs w:val="24"/>
        </w:rPr>
        <w:t xml:space="preserve">. - М. : </w:t>
      </w:r>
      <w:proofErr w:type="spellStart"/>
      <w:r w:rsidRPr="00B131ED">
        <w:rPr>
          <w:rFonts w:ascii="Times New Roman" w:hAnsi="Times New Roman" w:cs="Times New Roman"/>
          <w:sz w:val="24"/>
          <w:szCs w:val="24"/>
        </w:rPr>
        <w:t>Юнити-Дана</w:t>
      </w:r>
      <w:proofErr w:type="spellEnd"/>
      <w:r w:rsidRPr="00B131ED">
        <w:rPr>
          <w:rFonts w:ascii="Times New Roman" w:hAnsi="Times New Roman" w:cs="Times New Roman"/>
          <w:sz w:val="24"/>
          <w:szCs w:val="24"/>
        </w:rPr>
        <w:t>, 2015. - 847 с. - (</w:t>
      </w:r>
      <w:proofErr w:type="spellStart"/>
      <w:r w:rsidRPr="00B131ED">
        <w:rPr>
          <w:rFonts w:ascii="Times New Roman" w:hAnsi="Times New Roman" w:cs="Times New Roman"/>
          <w:sz w:val="24"/>
          <w:szCs w:val="24"/>
        </w:rPr>
        <w:t>Dura</w:t>
      </w:r>
      <w:proofErr w:type="spellEnd"/>
      <w:r w:rsidRPr="00B1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1ED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Pr="00B13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1ED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B1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1ED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Pr="00B131ED">
        <w:rPr>
          <w:rFonts w:ascii="Times New Roman" w:hAnsi="Times New Roman" w:cs="Times New Roman"/>
          <w:sz w:val="24"/>
          <w:szCs w:val="24"/>
        </w:rPr>
        <w:t xml:space="preserve">). - ISBN 978-5-238-01871-3 ; То же [Электронный ресурс]. - URL: </w:t>
      </w:r>
      <w:hyperlink r:id="rId16" w:history="1">
        <w:r w:rsidRPr="00B131ED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http://biblioclub.ru/index.php?page=book&amp;id=114802</w:t>
        </w:r>
      </w:hyperlink>
      <w:r w:rsidRPr="00B131ED">
        <w:rPr>
          <w:rFonts w:ascii="Times New Roman" w:hAnsi="Times New Roman" w:cs="Times New Roman"/>
          <w:sz w:val="24"/>
          <w:szCs w:val="24"/>
        </w:rPr>
        <w:t xml:space="preserve"> (09.10.2016).</w:t>
      </w:r>
    </w:p>
    <w:p w:rsidR="00B131ED" w:rsidRPr="00B131ED" w:rsidRDefault="00B131ED" w:rsidP="00B131E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 xml:space="preserve">Российское гражданское право. Том I. Общая часть. Вещное право. Наследственное право. Интеллектуальные права. Личные неимущественные права [Электронный ресурс]: учебник/ В.С. Ем [и др.].— Электрон. текстовые данные.— М.: Статут, 2015.— 960 </w:t>
      </w:r>
      <w:proofErr w:type="spellStart"/>
      <w:r w:rsidRPr="00B131E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131ED">
        <w:rPr>
          <w:rFonts w:ascii="Times New Roman" w:hAnsi="Times New Roman" w:cs="Times New Roman"/>
          <w:sz w:val="24"/>
          <w:szCs w:val="24"/>
        </w:rPr>
        <w:t>.— Режим доступа: http://www.iprbookshop.ru/29318.</w:t>
      </w:r>
    </w:p>
    <w:p w:rsidR="00B131ED" w:rsidRPr="00B131ED" w:rsidRDefault="00B131ED" w:rsidP="00B131E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1ED">
        <w:rPr>
          <w:rFonts w:ascii="Times New Roman" w:hAnsi="Times New Roman" w:cs="Times New Roman"/>
          <w:sz w:val="24"/>
          <w:szCs w:val="24"/>
        </w:rPr>
        <w:t>Российское гражданское право. Том II. Обязательственное право [Электронный р</w:t>
      </w:r>
      <w:r w:rsidRPr="00B131ED">
        <w:rPr>
          <w:rFonts w:ascii="Times New Roman" w:hAnsi="Times New Roman" w:cs="Times New Roman"/>
          <w:sz w:val="24"/>
          <w:szCs w:val="24"/>
        </w:rPr>
        <w:t>е</w:t>
      </w:r>
      <w:r w:rsidRPr="00B131ED">
        <w:rPr>
          <w:rFonts w:ascii="Times New Roman" w:hAnsi="Times New Roman" w:cs="Times New Roman"/>
          <w:sz w:val="24"/>
          <w:szCs w:val="24"/>
        </w:rPr>
        <w:t xml:space="preserve">сурс]: учебник/ В.В. </w:t>
      </w:r>
      <w:proofErr w:type="spellStart"/>
      <w:r w:rsidRPr="00B131ED">
        <w:rPr>
          <w:rFonts w:ascii="Times New Roman" w:hAnsi="Times New Roman" w:cs="Times New Roman"/>
          <w:sz w:val="24"/>
          <w:szCs w:val="24"/>
        </w:rPr>
        <w:t>Витрянский</w:t>
      </w:r>
      <w:proofErr w:type="spellEnd"/>
      <w:r w:rsidRPr="00B131ED">
        <w:rPr>
          <w:rFonts w:ascii="Times New Roman" w:hAnsi="Times New Roman" w:cs="Times New Roman"/>
          <w:sz w:val="24"/>
          <w:szCs w:val="24"/>
        </w:rPr>
        <w:t xml:space="preserve"> [и др.].— Электрон. текстовые данные.— М.: Статут, 2015.— 1216 </w:t>
      </w:r>
      <w:proofErr w:type="spellStart"/>
      <w:r w:rsidRPr="00B131E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131ED">
        <w:rPr>
          <w:rFonts w:ascii="Times New Roman" w:hAnsi="Times New Roman" w:cs="Times New Roman"/>
          <w:sz w:val="24"/>
          <w:szCs w:val="24"/>
        </w:rPr>
        <w:t>.— Режим доступа: http://www.iprbookshop.ru/29319.</w:t>
      </w:r>
    </w:p>
    <w:p w:rsidR="00B940C8" w:rsidRPr="004D3D47" w:rsidRDefault="00B940C8" w:rsidP="00240D4A">
      <w:pPr>
        <w:pStyle w:val="ad"/>
        <w:spacing w:after="0" w:line="240" w:lineRule="auto"/>
        <w:ind w:firstLine="709"/>
        <w:jc w:val="both"/>
        <w:rPr>
          <w:rStyle w:val="rvts9"/>
          <w:rFonts w:ascii="Times New Roman" w:hAnsi="Times New Roman" w:cs="Times New Roman"/>
          <w:sz w:val="24"/>
          <w:szCs w:val="24"/>
        </w:rPr>
      </w:pPr>
    </w:p>
    <w:p w:rsidR="00644005" w:rsidRDefault="00644005" w:rsidP="00644005">
      <w:pPr>
        <w:pStyle w:val="a4"/>
        <w:tabs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AE1761">
        <w:rPr>
          <w:rFonts w:ascii="Times New Roman" w:hAnsi="Times New Roman" w:cs="Times New Roman"/>
          <w:b/>
          <w:sz w:val="24"/>
          <w:szCs w:val="24"/>
        </w:rPr>
        <w:t>МЕТОДИЧЕСКИЕ МАТЕРИАЛЫ, ОПРЕДЕЛЯЮЩИЕ ПРОЦЕДУРЫ ОЦЕНИВАНИЯ РЕЗУЛЬТАТОВ ОСВОЕНИЯ ОПОП ВО</w:t>
      </w:r>
    </w:p>
    <w:p w:rsidR="00644005" w:rsidRDefault="00644005" w:rsidP="00644005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44005" w:rsidRDefault="00644005" w:rsidP="0064400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176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3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D3C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писание показателей и критериев оценивания уровня </w:t>
      </w:r>
      <w:proofErr w:type="spellStart"/>
      <w:r w:rsidRPr="00BD3CFC"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</w:p>
    <w:p w:rsidR="00644005" w:rsidRDefault="00644005" w:rsidP="0064400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C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компетенций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BD3C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этапе </w:t>
      </w:r>
      <w:r w:rsidRPr="00FA22AE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A22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сдаче и сдач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A22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государственного экзамена</w:t>
      </w:r>
      <w:r w:rsidRPr="00BD3C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:rsidR="00644005" w:rsidRPr="00BD3CFC" w:rsidRDefault="00644005" w:rsidP="0064400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CFC">
        <w:rPr>
          <w:rFonts w:ascii="Times New Roman" w:eastAsia="Times New Roman" w:hAnsi="Times New Roman" w:cs="Times New Roman"/>
          <w:b/>
          <w:bCs/>
          <w:sz w:val="24"/>
          <w:szCs w:val="24"/>
        </w:rPr>
        <w:t>а также шкал оценивания</w:t>
      </w:r>
    </w:p>
    <w:tbl>
      <w:tblPr>
        <w:tblW w:w="511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4"/>
        <w:gridCol w:w="2087"/>
        <w:gridCol w:w="2587"/>
        <w:gridCol w:w="2299"/>
        <w:gridCol w:w="2011"/>
      </w:tblGrid>
      <w:tr w:rsidR="00644005" w:rsidRPr="00BD3CFC" w:rsidTr="0021211C">
        <w:trPr>
          <w:trHeight w:val="251"/>
        </w:trPr>
        <w:tc>
          <w:tcPr>
            <w:tcW w:w="41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005" w:rsidRPr="00BD3CFC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местр</w:t>
            </w:r>
          </w:p>
        </w:tc>
        <w:tc>
          <w:tcPr>
            <w:tcW w:w="4584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4005" w:rsidRPr="00BD3CFC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Шкала оценивания уровня </w:t>
            </w:r>
            <w:proofErr w:type="spellStart"/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компетенций</w:t>
            </w:r>
          </w:p>
        </w:tc>
      </w:tr>
      <w:tr w:rsidR="00644005" w:rsidRPr="00BD3CFC" w:rsidTr="0021211C">
        <w:trPr>
          <w:trHeight w:val="115"/>
        </w:trPr>
        <w:tc>
          <w:tcPr>
            <w:tcW w:w="41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4005" w:rsidRPr="00BD3CFC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5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44005" w:rsidRPr="00BD3CFC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  <w:p w:rsidR="00644005" w:rsidRPr="00BD3CFC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Предпороговый</w:t>
            </w:r>
            <w:proofErr w:type="spellEnd"/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уровень</w:t>
            </w:r>
          </w:p>
        </w:tc>
        <w:tc>
          <w:tcPr>
            <w:tcW w:w="1320" w:type="pct"/>
            <w:tcBorders>
              <w:bottom w:val="single" w:sz="18" w:space="0" w:color="auto"/>
            </w:tcBorders>
            <w:vAlign w:val="center"/>
          </w:tcPr>
          <w:p w:rsidR="00644005" w:rsidRPr="00BD3CFC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  <w:p w:rsidR="00644005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Пороговый</w:t>
            </w:r>
          </w:p>
          <w:p w:rsidR="00644005" w:rsidRPr="00BD3CFC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уровень</w:t>
            </w:r>
          </w:p>
        </w:tc>
        <w:tc>
          <w:tcPr>
            <w:tcW w:w="1173" w:type="pct"/>
            <w:tcBorders>
              <w:bottom w:val="single" w:sz="18" w:space="0" w:color="auto"/>
            </w:tcBorders>
            <w:vAlign w:val="center"/>
          </w:tcPr>
          <w:p w:rsidR="00644005" w:rsidRPr="00BD3CFC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  <w:p w:rsidR="00644005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Повышенный </w:t>
            </w:r>
          </w:p>
          <w:p w:rsidR="00644005" w:rsidRPr="00BD3CFC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027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44005" w:rsidRPr="00BD3CFC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  <w:p w:rsidR="00644005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Высокий  </w:t>
            </w:r>
          </w:p>
          <w:p w:rsidR="00644005" w:rsidRPr="00BD3CFC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</w:tr>
      <w:tr w:rsidR="00644005" w:rsidRPr="00BD3CFC" w:rsidTr="0021211C">
        <w:trPr>
          <w:trHeight w:val="311"/>
        </w:trPr>
        <w:tc>
          <w:tcPr>
            <w:tcW w:w="4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44005" w:rsidRPr="00BD3CFC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644005" w:rsidRPr="00BD3CFC" w:rsidRDefault="00644005" w:rsidP="002121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BD3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BD3C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местр</w:t>
            </w:r>
          </w:p>
        </w:tc>
        <w:tc>
          <w:tcPr>
            <w:tcW w:w="10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1211C" w:rsidRDefault="0021211C" w:rsidP="0021211C">
            <w:pPr>
              <w:widowControl w:val="0"/>
              <w:tabs>
                <w:tab w:val="left" w:pos="-2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знает:</w:t>
            </w:r>
          </w:p>
          <w:p w:rsidR="0021211C" w:rsidRPr="00EB1235" w:rsidRDefault="0021211C" w:rsidP="0021211C">
            <w:pPr>
              <w:tabs>
                <w:tab w:val="left" w:pos="-142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5">
              <w:rPr>
                <w:rFonts w:ascii="Times New Roman" w:hAnsi="Times New Roman" w:cs="Times New Roman"/>
                <w:sz w:val="20"/>
                <w:szCs w:val="20"/>
              </w:rPr>
              <w:t>основные разделы теоретического мат</w:t>
            </w:r>
            <w:r w:rsidRPr="00EB12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1235">
              <w:rPr>
                <w:rFonts w:ascii="Times New Roman" w:hAnsi="Times New Roman" w:cs="Times New Roman"/>
                <w:sz w:val="20"/>
                <w:szCs w:val="20"/>
              </w:rPr>
              <w:t xml:space="preserve">риала, </w:t>
            </w:r>
          </w:p>
          <w:p w:rsidR="0021211C" w:rsidRDefault="0021211C" w:rsidP="0021211C">
            <w:pPr>
              <w:widowControl w:val="0"/>
              <w:tabs>
                <w:tab w:val="left" w:pos="-2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историческое насл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дие и культурные традиции своей стр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ны, своего региона; способы и механи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 межкультурной коммуникации; м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тоды и средства п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иска, систематизации и обработки прав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 и информации; теорию права как основу квалифик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фактов и обсто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тельств</w:t>
            </w:r>
          </w:p>
          <w:p w:rsidR="0021211C" w:rsidRDefault="0021211C" w:rsidP="0021211C">
            <w:pPr>
              <w:widowControl w:val="0"/>
              <w:tabs>
                <w:tab w:val="left" w:pos="-2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умеет:</w:t>
            </w:r>
          </w:p>
          <w:p w:rsidR="0021211C" w:rsidRDefault="0021211C" w:rsidP="0021211C">
            <w:pPr>
              <w:widowControl w:val="0"/>
              <w:tabs>
                <w:tab w:val="left" w:pos="-2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совреме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информацио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технологии для поиска и обработки правовой информ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ции, оформления юридических док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ментов и проведения статистического ан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 информации; оценивать факты и обстоятельства с то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зрения их прав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вой квалификации; прогнозировать н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ступление правовых последствий тех или иных фактов и о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стоятельств; давать обоснованные з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ключения о правовой квалификации факта или обстоятельства</w:t>
            </w:r>
          </w:p>
          <w:p w:rsidR="0021211C" w:rsidRPr="00BD3CFC" w:rsidRDefault="0021211C" w:rsidP="0021211C">
            <w:pPr>
              <w:widowControl w:val="0"/>
              <w:tabs>
                <w:tab w:val="left" w:pos="-2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5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Не владеет: </w:t>
            </w:r>
          </w:p>
          <w:p w:rsidR="0021211C" w:rsidRPr="00EB1235" w:rsidRDefault="0021211C" w:rsidP="0021211C">
            <w:pPr>
              <w:tabs>
                <w:tab w:val="left" w:pos="-142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5">
              <w:rPr>
                <w:rFonts w:ascii="Times New Roman" w:hAnsi="Times New Roman" w:cs="Times New Roman"/>
                <w:sz w:val="20"/>
                <w:szCs w:val="20"/>
              </w:rPr>
              <w:t>- навыками поиска научной (специал</w:t>
            </w:r>
            <w:r w:rsidRPr="00EB123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1235">
              <w:rPr>
                <w:rFonts w:ascii="Times New Roman" w:hAnsi="Times New Roman" w:cs="Times New Roman"/>
                <w:sz w:val="20"/>
                <w:szCs w:val="20"/>
              </w:rPr>
              <w:t>ной) литературы, необходимой для решения теоретич</w:t>
            </w:r>
            <w:r w:rsidRPr="00EB12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1235">
              <w:rPr>
                <w:rFonts w:ascii="Times New Roman" w:hAnsi="Times New Roman" w:cs="Times New Roman"/>
                <w:sz w:val="20"/>
                <w:szCs w:val="20"/>
              </w:rPr>
              <w:t>ских и практических вопросов;</w:t>
            </w:r>
          </w:p>
          <w:p w:rsidR="00644005" w:rsidRPr="00BD3CFC" w:rsidRDefault="0021211C" w:rsidP="002121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235">
              <w:rPr>
                <w:rFonts w:ascii="Times New Roman" w:eastAsia="Times New Roman" w:hAnsi="Times New Roman" w:cs="Times New Roman"/>
                <w:sz w:val="20"/>
                <w:szCs w:val="20"/>
              </w:rPr>
              <w:t>- юридической те</w:t>
            </w:r>
            <w:r w:rsidRPr="00EB123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B1235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минологией в сфере гражданского права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0" w:type="pct"/>
            <w:tcBorders>
              <w:top w:val="single" w:sz="18" w:space="0" w:color="auto"/>
              <w:bottom w:val="single" w:sz="18" w:space="0" w:color="auto"/>
            </w:tcBorders>
          </w:tcPr>
          <w:p w:rsidR="0021211C" w:rsidRDefault="0021211C" w:rsidP="002121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Знает фрагментарно:</w:t>
            </w:r>
          </w:p>
          <w:p w:rsidR="0021211C" w:rsidRPr="00EB1235" w:rsidRDefault="0021211C" w:rsidP="0021211C">
            <w:pPr>
              <w:tabs>
                <w:tab w:val="left" w:pos="-142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5">
              <w:rPr>
                <w:rFonts w:ascii="Times New Roman" w:hAnsi="Times New Roman" w:cs="Times New Roman"/>
                <w:sz w:val="20"/>
                <w:szCs w:val="20"/>
              </w:rPr>
              <w:t>основные разделы теор</w:t>
            </w:r>
            <w:r w:rsidRPr="00EB12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1235">
              <w:rPr>
                <w:rFonts w:ascii="Times New Roman" w:hAnsi="Times New Roman" w:cs="Times New Roman"/>
                <w:sz w:val="20"/>
                <w:szCs w:val="20"/>
              </w:rPr>
              <w:t xml:space="preserve">тического материала, </w:t>
            </w:r>
          </w:p>
          <w:p w:rsidR="0021211C" w:rsidRPr="00BD3CFC" w:rsidRDefault="0021211C" w:rsidP="002121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историческое наследие и культурные традиции св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 страны, своего региона; способы и механизмы межкультурной коммун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кации; методы и средства поиска, систематизации и обработки правовой и и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B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формации; теорию права как основу квалификации фактов и обстоятельств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1211C" w:rsidRDefault="0021211C" w:rsidP="0021211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Умеет частично: </w:t>
            </w:r>
          </w:p>
          <w:p w:rsidR="0021211C" w:rsidRPr="00EE5664" w:rsidRDefault="0021211C" w:rsidP="0021211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применять современные информационные технол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гии для поиска и обработки правовой информации, оформления юридических документов и проведения статистического анализа информации; оценивать факты и обстоятельства с точки зрения их правовой квалификации; прогноз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ровать наступление прав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 последствий тех или иных фактов и обсто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тельств; давать обоснова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заключения о прав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1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 квалификации факта или обстоятельства</w:t>
            </w:r>
          </w:p>
          <w:p w:rsidR="0021211C" w:rsidRDefault="0021211C" w:rsidP="002121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5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Владеет частично: </w:t>
            </w:r>
          </w:p>
          <w:p w:rsidR="0021211C" w:rsidRPr="00EB1235" w:rsidRDefault="0021211C" w:rsidP="0021211C">
            <w:pPr>
              <w:tabs>
                <w:tab w:val="left" w:pos="-142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235">
              <w:rPr>
                <w:rFonts w:ascii="Times New Roman" w:hAnsi="Times New Roman" w:cs="Times New Roman"/>
                <w:sz w:val="20"/>
                <w:szCs w:val="20"/>
              </w:rPr>
              <w:t>- навыками поиска научной (специальной) литературы, необходимой для решения теоретических и практич</w:t>
            </w:r>
            <w:r w:rsidRPr="00EB12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1235">
              <w:rPr>
                <w:rFonts w:ascii="Times New Roman" w:hAnsi="Times New Roman" w:cs="Times New Roman"/>
                <w:sz w:val="20"/>
                <w:szCs w:val="20"/>
              </w:rPr>
              <w:t>ских вопросов;</w:t>
            </w:r>
          </w:p>
          <w:p w:rsidR="00644005" w:rsidRPr="00BD3CFC" w:rsidRDefault="0021211C" w:rsidP="002121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235">
              <w:rPr>
                <w:rFonts w:ascii="Times New Roman" w:eastAsia="Times New Roman" w:hAnsi="Times New Roman" w:cs="Times New Roman"/>
                <w:sz w:val="20"/>
                <w:szCs w:val="20"/>
              </w:rPr>
              <w:t>- юридической терминол</w:t>
            </w:r>
            <w:r w:rsidRPr="00EB12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1235">
              <w:rPr>
                <w:rFonts w:ascii="Times New Roman" w:eastAsia="Times New Roman" w:hAnsi="Times New Roman" w:cs="Times New Roman"/>
                <w:sz w:val="20"/>
                <w:szCs w:val="20"/>
              </w:rPr>
              <w:t>гией в сфере гражданского права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3" w:type="pct"/>
            <w:tcBorders>
              <w:top w:val="single" w:sz="18" w:space="0" w:color="auto"/>
              <w:bottom w:val="single" w:sz="18" w:space="0" w:color="auto"/>
            </w:tcBorders>
          </w:tcPr>
          <w:p w:rsidR="0021211C" w:rsidRDefault="0021211C" w:rsidP="0021211C">
            <w:pPr>
              <w:widowControl w:val="0"/>
              <w:tabs>
                <w:tab w:val="left" w:pos="-2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Знает в основном:</w:t>
            </w:r>
          </w:p>
          <w:p w:rsidR="0021211C" w:rsidRPr="00237C1B" w:rsidRDefault="0021211C" w:rsidP="0021211C">
            <w:pPr>
              <w:tabs>
                <w:tab w:val="left" w:pos="-142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теоретический мат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риал;</w:t>
            </w:r>
          </w:p>
          <w:p w:rsidR="0021211C" w:rsidRPr="00237C1B" w:rsidRDefault="0021211C" w:rsidP="002121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1B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констру</w:t>
            </w:r>
            <w:r w:rsidRPr="00237C1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37C1B">
              <w:rPr>
                <w:rFonts w:ascii="Times New Roman" w:eastAsia="Times New Roman" w:hAnsi="Times New Roman" w:cs="Times New Roman"/>
                <w:sz w:val="20"/>
                <w:szCs w:val="20"/>
              </w:rPr>
              <w:t>ции, понятия и катег</w:t>
            </w:r>
            <w:r w:rsidRPr="00237C1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37C1B">
              <w:rPr>
                <w:rFonts w:ascii="Times New Roman" w:eastAsia="Times New Roman" w:hAnsi="Times New Roman" w:cs="Times New Roman"/>
                <w:sz w:val="20"/>
                <w:szCs w:val="20"/>
              </w:rPr>
              <w:t>рии институтов совр</w:t>
            </w:r>
            <w:r w:rsidRPr="00237C1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37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менного гражданского права; </w:t>
            </w:r>
          </w:p>
          <w:p w:rsidR="0021211C" w:rsidRDefault="0021211C" w:rsidP="0021211C">
            <w:pPr>
              <w:widowControl w:val="0"/>
              <w:tabs>
                <w:tab w:val="left" w:pos="-2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C1B">
              <w:rPr>
                <w:rFonts w:ascii="Times New Roman" w:eastAsia="Times New Roman" w:hAnsi="Times New Roman" w:cs="Times New Roman"/>
                <w:sz w:val="20"/>
                <w:szCs w:val="20"/>
              </w:rPr>
              <w:t>- понятия и основные теоретические полож</w:t>
            </w:r>
            <w:r w:rsidRPr="00237C1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37C1B">
              <w:rPr>
                <w:rFonts w:ascii="Times New Roman" w:eastAsia="Times New Roman" w:hAnsi="Times New Roman" w:cs="Times New Roman"/>
                <w:sz w:val="20"/>
                <w:szCs w:val="20"/>
              </w:rPr>
              <w:t>ния науки гражданского права;</w:t>
            </w:r>
          </w:p>
          <w:p w:rsidR="0021211C" w:rsidRDefault="0021211C" w:rsidP="0021211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5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Умеет в основном: </w:t>
            </w:r>
          </w:p>
          <w:p w:rsidR="0021211C" w:rsidRPr="00237C1B" w:rsidRDefault="0021211C" w:rsidP="0021211C">
            <w:pPr>
              <w:tabs>
                <w:tab w:val="left" w:pos="-142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применять теоретич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ский материал на пра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тике самостоятельно, правильно, но недост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точно полно;</w:t>
            </w:r>
          </w:p>
          <w:p w:rsidR="0021211C" w:rsidRPr="00EE5664" w:rsidRDefault="0021211C" w:rsidP="0021211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отвечать на экзамен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ционные вопросы, но затрудняется при ответе на дополнительные в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просы членов экзам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национной комиссии и при этом допускает несущественные оши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ки в решении предл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женных ситуационных задач либо при пр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вильном по существу решении задачи не м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 xml:space="preserve">жет его обосновать ссылкой на конкретную 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правовую норму.</w:t>
            </w:r>
          </w:p>
          <w:p w:rsidR="0021211C" w:rsidRDefault="0021211C" w:rsidP="002121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E5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Владеет большинс</w:t>
            </w:r>
            <w:r w:rsidRPr="00EE5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</w:t>
            </w:r>
            <w:r w:rsidRPr="00EE5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вом:</w:t>
            </w:r>
          </w:p>
          <w:p w:rsidR="0021211C" w:rsidRPr="00237C1B" w:rsidRDefault="0021211C" w:rsidP="0021211C">
            <w:pPr>
              <w:spacing w:line="240" w:lineRule="auto"/>
              <w:ind w:hanging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- навыками составления и оформления юрид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ческих документов в области гражданского права;</w:t>
            </w:r>
          </w:p>
          <w:p w:rsidR="00644005" w:rsidRPr="00BD3CFC" w:rsidRDefault="0021211C" w:rsidP="002121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- навыками поиска н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учной (специальной) литературы, необход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мой для решения теор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тических и практич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ских вопросов.</w:t>
            </w:r>
          </w:p>
        </w:tc>
        <w:tc>
          <w:tcPr>
            <w:tcW w:w="102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211C" w:rsidRDefault="0021211C" w:rsidP="002121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Знает безупречно:</w:t>
            </w:r>
          </w:p>
          <w:p w:rsidR="0021211C" w:rsidRPr="00237C1B" w:rsidRDefault="0021211C" w:rsidP="0021211C">
            <w:pPr>
              <w:tabs>
                <w:tab w:val="left" w:pos="-142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основные теорет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ческие проблемы гражданского права и основные подходы к их решению;</w:t>
            </w:r>
          </w:p>
          <w:p w:rsidR="0021211C" w:rsidRPr="00237C1B" w:rsidRDefault="0021211C" w:rsidP="0021211C">
            <w:pPr>
              <w:tabs>
                <w:tab w:val="left" w:pos="-142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основные подходы правоприменител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ной практики в то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ковании отдельных норм права;</w:t>
            </w:r>
          </w:p>
          <w:p w:rsidR="0021211C" w:rsidRPr="00BD3CFC" w:rsidRDefault="0021211C" w:rsidP="002121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федеральное зак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нодательство Ро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сийской Федерации, законодательство Самарской области в сфере гражданск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го права</w:t>
            </w:r>
          </w:p>
          <w:p w:rsidR="0021211C" w:rsidRDefault="0021211C" w:rsidP="0021211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BD3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меет в полной мере: </w:t>
            </w:r>
          </w:p>
          <w:p w:rsidR="0021211C" w:rsidRPr="00237C1B" w:rsidRDefault="0021211C" w:rsidP="0021211C">
            <w:pPr>
              <w:tabs>
                <w:tab w:val="left" w:pos="-142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правильно тракт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вать нормы законов, грамотно и сам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стоятельно форм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лирует решения проблемных вопр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сов, убедительно защищает свою то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ку зрения и при этом предлагает правил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ные варианты реш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ний по ситуацио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ным задачам, гр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мотно и умело пр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меняя для аргуме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тации своего ответа нормы соответс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вующих нормати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ных правовых актов;</w:t>
            </w:r>
          </w:p>
          <w:p w:rsidR="0021211C" w:rsidRPr="00BD3CFC" w:rsidRDefault="0021211C" w:rsidP="0021211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критически оцен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вать теоретические воззрения ученых на конкретную пр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блему, нормативно-правовые акты на предмет соответс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вия действующему законодательству и общим принципам права.</w:t>
            </w:r>
          </w:p>
          <w:p w:rsidR="0021211C" w:rsidRPr="00BD3CFC" w:rsidRDefault="0021211C" w:rsidP="0021211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3C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Владеет в полной мере: </w:t>
            </w:r>
          </w:p>
          <w:p w:rsidR="0021211C" w:rsidRPr="00237C1B" w:rsidRDefault="0021211C" w:rsidP="0021211C">
            <w:pPr>
              <w:tabs>
                <w:tab w:val="left" w:pos="-142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ободно теорет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ческим материалом;</w:t>
            </w:r>
          </w:p>
          <w:p w:rsidR="0021211C" w:rsidRPr="00237C1B" w:rsidRDefault="0021211C" w:rsidP="0021211C">
            <w:pPr>
              <w:tabs>
                <w:tab w:val="left" w:pos="-142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терминологич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ским аппаратом;</w:t>
            </w:r>
          </w:p>
          <w:p w:rsidR="0021211C" w:rsidRDefault="0021211C" w:rsidP="0021211C">
            <w:pPr>
              <w:tabs>
                <w:tab w:val="left" w:pos="-142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37C1B">
              <w:rPr>
                <w:rFonts w:ascii="Times New Roman" w:hAnsi="Times New Roman" w:cs="Times New Roman"/>
                <w:sz w:val="20"/>
                <w:szCs w:val="20"/>
              </w:rPr>
              <w:t>логически верной и аргументированной устной речью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1211C" w:rsidRDefault="0021211C" w:rsidP="0021211C">
            <w:pPr>
              <w:tabs>
                <w:tab w:val="left" w:pos="-142"/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методами и сре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ствами интеллект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ального развития, повышения кул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турного уровня, профессиональной компетентности, инновационными практиками; мет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диками анализа м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ровоззренческих, социальных и пол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тических проблем; навыками публи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ной речи, аргуме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тации, ведения ди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куссии и полемики, практического ан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лиза логики разли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ного вида рассужд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11F89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644005" w:rsidRPr="00BD3CFC" w:rsidRDefault="0021211C" w:rsidP="002121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1F89">
              <w:rPr>
                <w:rFonts w:ascii="Times New Roman" w:eastAsia="Times New Roman" w:hAnsi="Times New Roman" w:cs="Times New Roman"/>
                <w:sz w:val="20"/>
                <w:szCs w:val="20"/>
              </w:rPr>
              <w:t>- навыками пров</w:t>
            </w:r>
            <w:r w:rsidRPr="00E11F8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11F89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 правовой эк</w:t>
            </w:r>
            <w:r w:rsidRPr="00E11F8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11F89">
              <w:rPr>
                <w:rFonts w:ascii="Times New Roman" w:eastAsia="Times New Roman" w:hAnsi="Times New Roman" w:cs="Times New Roman"/>
                <w:sz w:val="20"/>
                <w:szCs w:val="20"/>
              </w:rPr>
              <w:t>пертизы нормати</w:t>
            </w:r>
            <w:r w:rsidRPr="00E11F8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11F89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правовых актов, регулирующих гр</w:t>
            </w:r>
            <w:r w:rsidRPr="00E11F8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11F89">
              <w:rPr>
                <w:rFonts w:ascii="Times New Roman" w:eastAsia="Times New Roman" w:hAnsi="Times New Roman" w:cs="Times New Roman"/>
                <w:sz w:val="20"/>
                <w:szCs w:val="20"/>
              </w:rPr>
              <w:t>жданско-правовые отношения в Ро</w:t>
            </w:r>
            <w:r w:rsidRPr="00E11F8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11F89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</w:t>
            </w:r>
            <w:r w:rsidRPr="00E11F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44005" w:rsidRPr="00606A99" w:rsidRDefault="00644005" w:rsidP="00644005">
      <w:pPr>
        <w:keepNext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BF2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Государственный экзамен по </w:t>
      </w:r>
      <w:r w:rsidRPr="00BF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40.03.01 Юриспруденция </w:t>
      </w:r>
      <w:r w:rsidRPr="00BF2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имеет интегративный характер, объединяя блоки дисциплин с учетом специфики подг</w:t>
      </w:r>
      <w:r w:rsidRPr="00BF2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F2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товки </w:t>
      </w:r>
      <w:r w:rsidR="0019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BF2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владеющих знаниями в сфере </w:t>
      </w:r>
      <w:r w:rsidR="00606A99" w:rsidRPr="00606A99">
        <w:rPr>
          <w:rFonts w:ascii="Times New Roman" w:hAnsi="Times New Roman" w:cs="Times New Roman"/>
          <w:sz w:val="24"/>
          <w:szCs w:val="24"/>
        </w:rPr>
        <w:t>реализации правовых норм, обеспеч</w:t>
      </w:r>
      <w:r w:rsidR="00606A99" w:rsidRPr="00606A99">
        <w:rPr>
          <w:rFonts w:ascii="Times New Roman" w:hAnsi="Times New Roman" w:cs="Times New Roman"/>
          <w:sz w:val="24"/>
          <w:szCs w:val="24"/>
        </w:rPr>
        <w:t>е</w:t>
      </w:r>
      <w:r w:rsidR="00606A99" w:rsidRPr="00606A99">
        <w:rPr>
          <w:rFonts w:ascii="Times New Roman" w:hAnsi="Times New Roman" w:cs="Times New Roman"/>
          <w:sz w:val="24"/>
          <w:szCs w:val="24"/>
        </w:rPr>
        <w:t>ния законности и правопорядка</w:t>
      </w:r>
      <w:r w:rsidRPr="00606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44005" w:rsidRPr="00EE5664" w:rsidRDefault="00644005" w:rsidP="0064400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Экзаменационный билет содержит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теоретических вопроса по базовым и обяз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тельным вариативным дисциплинам учебного плана направления подготовки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40.03.01 Юриспруденция</w:t>
      </w:r>
      <w:r w:rsidRPr="00EE5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44005" w:rsidRPr="00EE5664" w:rsidRDefault="00644005" w:rsidP="0064400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при ответе на вопросы, поставленные в экзаменационном б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лете, выпускник сможет продемонстрировать овладение основными профессиональными компетенциями и соответствующими им знаниями, умениями и навыками. Это позволит вынести заключение о его подготовленности к самостоятельной практической деятельн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 </w:t>
      </w:r>
      <w:r w:rsidR="001931B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юриста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005" w:rsidRPr="00EE5664" w:rsidRDefault="00644005" w:rsidP="0064400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требований, предъявляемый на государственном экзамене </w:t>
      </w:r>
      <w:proofErr w:type="spellStart"/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вышеназванному ФГОС ВО, соответствует уровню требований вступительных экзаменов в магистратуру.</w:t>
      </w:r>
    </w:p>
    <w:p w:rsidR="00644005" w:rsidRPr="00EE5664" w:rsidRDefault="00644005" w:rsidP="0064400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Процедурные моменты экзамена (организация предварительных консультаций, пользование справочной литературой и т. д.) устанавливаются заведующим выпускающей кафедры и сообщаются </w:t>
      </w:r>
      <w:r w:rsidRPr="00BA5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месяц до экзамена.</w:t>
      </w:r>
    </w:p>
    <w:p w:rsidR="00644005" w:rsidRPr="00EE5664" w:rsidRDefault="00644005" w:rsidP="0064400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подготовку к ответу выпускнику дается не более 60 минут. После ответа на в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 члены государственной экзаменационной комиссии могут задать дополнительные вопросы в соответствии с названной программой. Общее время нахождения выпускника в аудитории во время экзамена не должно превышать полутора-двух часов.</w:t>
      </w:r>
    </w:p>
    <w:p w:rsidR="00644005" w:rsidRPr="00EE5664" w:rsidRDefault="00644005" w:rsidP="0064400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ответов всех экзаменующихся проводится закрытое заседание г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сударственной экзаменационной комиссии, на котором обсуждается характер ответов к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ждого </w:t>
      </w:r>
      <w:r w:rsidRPr="00B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выставляется каждому </w:t>
      </w:r>
      <w:r w:rsidRPr="00BA5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емуся</w:t>
      </w:r>
      <w:r w:rsidR="00606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согласованная итоговая оценка по шкале: «отлично», «хорошо», «удовлетворительно», «неудовлетворительно».</w:t>
      </w:r>
    </w:p>
    <w:p w:rsidR="00644005" w:rsidRPr="00EE5664" w:rsidRDefault="00644005" w:rsidP="0064400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государственной экзаменационной комиссии принимается на заседании большинством голосов присутствующих членов государственной экзаменационной к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миссии. При равном числе голосов голос председателя является решающим. Решение г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сударственной экзаменационной комиссии объявляется ее председателем публично после оформления протоколов заседания.</w:t>
      </w:r>
    </w:p>
    <w:p w:rsidR="00644005" w:rsidRDefault="00644005" w:rsidP="0064400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Выпускники, не сдавшие государственный экзамен, к прохождению последующих аттестационных испытаний не допускаются.</w:t>
      </w:r>
    </w:p>
    <w:p w:rsidR="00644005" w:rsidRDefault="00644005" w:rsidP="0064400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005" w:rsidRDefault="00644005" w:rsidP="0064400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ресурсов информационно-телекоммуникационной сети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</w:t>
      </w:r>
      <w:r w:rsidRPr="007B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нтернет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B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644005" w:rsidRDefault="00644005" w:rsidP="0064400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необходимых для прохождения ГИА</w:t>
      </w:r>
    </w:p>
    <w:p w:rsidR="00644005" w:rsidRPr="007E1B71" w:rsidRDefault="00644005" w:rsidP="006440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Доступ к изданиям с помощью информационной библиотечной системы филиала  МАРК-SQL по средством сети Интернет по адресу: </w:t>
      </w:r>
      <w:hyperlink r:id="rId17" w:history="1">
        <w:r w:rsidRPr="007E1B71">
          <w:rPr>
            <w:rFonts w:ascii="Times New Roman" w:eastAsia="PMingLiU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7E1B71">
          <w:rPr>
            <w:rFonts w:ascii="Times New Roman" w:eastAsia="PMingLiU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7E1B71">
          <w:rPr>
            <w:rFonts w:ascii="Times New Roman" w:eastAsia="PMingLiU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library</w:t>
        </w:r>
        <w:r w:rsidRPr="007E1B71">
          <w:rPr>
            <w:rFonts w:ascii="Times New Roman" w:eastAsia="PMingLiU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E1B71">
          <w:rPr>
            <w:rFonts w:ascii="Times New Roman" w:eastAsia="PMingLiU" w:hAnsi="Times New Roman" w:cs="Times New Roman"/>
            <w:color w:val="0000FF"/>
            <w:sz w:val="24"/>
            <w:szCs w:val="24"/>
            <w:u w:val="single"/>
            <w:lang w:val="en-US" w:eastAsia="ru-RU"/>
          </w:rPr>
          <w:t>sfmgpu</w:t>
        </w:r>
        <w:proofErr w:type="spellEnd"/>
        <w:r w:rsidRPr="007E1B71">
          <w:rPr>
            <w:rFonts w:ascii="Times New Roman" w:eastAsia="PMingLiU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E1B71">
          <w:rPr>
            <w:rFonts w:ascii="Times New Roman" w:eastAsia="PMingLiU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.</w:t>
      </w:r>
    </w:p>
    <w:p w:rsidR="00644005" w:rsidRPr="007E1B71" w:rsidRDefault="00644005" w:rsidP="006440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В Университете создана Электронная библиотека, которая регулярно пополняется. </w:t>
      </w:r>
    </w:p>
    <w:p w:rsidR="00644005" w:rsidRPr="007E1B71" w:rsidRDefault="00644005" w:rsidP="006440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Каждый обучающийся имеет индивидуальный логин и пароль к ЭБС «Универс</w:t>
      </w:r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и</w:t>
      </w:r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тетская библиотека </w:t>
      </w:r>
      <w:proofErr w:type="spellStart"/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» и ЭБС </w:t>
      </w:r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val="en-US" w:eastAsia="ru-RU"/>
        </w:rPr>
        <w:t>ZNANIUM</w:t>
      </w:r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.</w:t>
      </w:r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val="en-US" w:eastAsia="ru-RU"/>
        </w:rPr>
        <w:t>COM</w:t>
      </w:r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, содержащей издания по основным изучаемым дисциплинам. </w:t>
      </w:r>
    </w:p>
    <w:p w:rsidR="00203E1C" w:rsidRPr="00A94F25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A94F25">
        <w:rPr>
          <w:rFonts w:ascii="Times New Roman" w:hAnsi="Times New Roman"/>
          <w:b/>
          <w:spacing w:val="-10"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A94F25">
        <w:rPr>
          <w:rFonts w:ascii="Times New Roman" w:hAnsi="Times New Roman"/>
          <w:b/>
          <w:spacing w:val="-10"/>
          <w:sz w:val="24"/>
          <w:szCs w:val="24"/>
        </w:rPr>
        <w:t>онлайн</w:t>
      </w:r>
      <w:proofErr w:type="spellEnd"/>
      <w:r w:rsidRPr="00A94F25">
        <w:rPr>
          <w:rFonts w:ascii="Times New Roman" w:hAnsi="Times New Roman"/>
          <w:b/>
          <w:spacing w:val="-10"/>
          <w:sz w:val="24"/>
          <w:szCs w:val="24"/>
        </w:rPr>
        <w:t>»</w:t>
      </w:r>
      <w:r>
        <w:rPr>
          <w:rFonts w:ascii="Times New Roman" w:hAnsi="Times New Roman"/>
          <w:b/>
          <w:spacing w:val="-10"/>
          <w:sz w:val="24"/>
          <w:szCs w:val="24"/>
        </w:rPr>
        <w:t xml:space="preserve"> (</w:t>
      </w:r>
      <w:r w:rsidRPr="00F711CF">
        <w:rPr>
          <w:rFonts w:ascii="Times New Roman" w:hAnsi="Times New Roman"/>
          <w:sz w:val="24"/>
          <w:szCs w:val="24"/>
        </w:rPr>
        <w:t>ООО «</w:t>
      </w:r>
      <w:proofErr w:type="spellStart"/>
      <w:r w:rsidRPr="00F711CF">
        <w:rPr>
          <w:rFonts w:ascii="Times New Roman" w:hAnsi="Times New Roman"/>
          <w:sz w:val="24"/>
          <w:szCs w:val="24"/>
        </w:rPr>
        <w:t>НексМедиа</w:t>
      </w:r>
      <w:proofErr w:type="spellEnd"/>
      <w:r w:rsidRPr="00F711C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</w:p>
    <w:p w:rsidR="00203E1C" w:rsidRPr="00C55D07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D07">
        <w:rPr>
          <w:rFonts w:ascii="Times New Roman" w:hAnsi="Times New Roman"/>
          <w:sz w:val="24"/>
          <w:szCs w:val="24"/>
        </w:rPr>
        <w:t xml:space="preserve">Лицензионный договор № </w:t>
      </w:r>
      <w:r>
        <w:rPr>
          <w:rFonts w:ascii="Times New Roman" w:hAnsi="Times New Roman"/>
          <w:sz w:val="24"/>
          <w:szCs w:val="24"/>
        </w:rPr>
        <w:t>30-129/03-20</w:t>
      </w:r>
      <w:r w:rsidRPr="00C55D07">
        <w:rPr>
          <w:rFonts w:ascii="Times New Roman" w:hAnsi="Times New Roman"/>
          <w:sz w:val="24"/>
          <w:szCs w:val="24"/>
        </w:rPr>
        <w:t xml:space="preserve">еп от </w:t>
      </w:r>
      <w:r>
        <w:rPr>
          <w:rFonts w:ascii="Times New Roman" w:hAnsi="Times New Roman"/>
          <w:sz w:val="24"/>
          <w:szCs w:val="24"/>
        </w:rPr>
        <w:t>26</w:t>
      </w:r>
      <w:r w:rsidRPr="00C55D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C55D0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C55D07">
        <w:rPr>
          <w:rFonts w:ascii="Times New Roman" w:hAnsi="Times New Roman"/>
          <w:sz w:val="24"/>
          <w:szCs w:val="24"/>
        </w:rPr>
        <w:t xml:space="preserve"> г. </w:t>
      </w:r>
    </w:p>
    <w:p w:rsidR="00203E1C" w:rsidRPr="00C55D07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C55D07">
        <w:rPr>
          <w:rFonts w:ascii="Times New Roman" w:hAnsi="Times New Roman"/>
          <w:sz w:val="24"/>
          <w:szCs w:val="24"/>
        </w:rPr>
        <w:t xml:space="preserve">Срок действия с </w:t>
      </w:r>
      <w:r>
        <w:rPr>
          <w:rFonts w:ascii="Times New Roman" w:hAnsi="Times New Roman"/>
          <w:sz w:val="24"/>
          <w:szCs w:val="24"/>
        </w:rPr>
        <w:t>03</w:t>
      </w:r>
      <w:r w:rsidRPr="00C55D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C55D0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C55D07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02</w:t>
      </w:r>
      <w:r w:rsidRPr="00C55D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C55D0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C55D07">
        <w:rPr>
          <w:rFonts w:ascii="Times New Roman" w:hAnsi="Times New Roman"/>
          <w:sz w:val="24"/>
          <w:szCs w:val="24"/>
        </w:rPr>
        <w:t xml:space="preserve"> г.</w:t>
      </w:r>
    </w:p>
    <w:p w:rsidR="00203E1C" w:rsidRPr="00A94F25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A94F25">
        <w:rPr>
          <w:rFonts w:ascii="Times New Roman" w:hAnsi="Times New Roman"/>
          <w:spacing w:val="-10"/>
          <w:sz w:val="24"/>
          <w:szCs w:val="24"/>
          <w:lang w:val="en-US"/>
        </w:rPr>
        <w:t>http</w:t>
      </w:r>
      <w:r w:rsidRPr="00A94F25">
        <w:rPr>
          <w:rFonts w:ascii="Times New Roman" w:hAnsi="Times New Roman"/>
          <w:spacing w:val="-10"/>
          <w:sz w:val="24"/>
          <w:szCs w:val="24"/>
        </w:rPr>
        <w:t>://</w:t>
      </w:r>
      <w:proofErr w:type="spellStart"/>
      <w:r w:rsidRPr="00A94F25">
        <w:rPr>
          <w:rFonts w:ascii="Times New Roman" w:hAnsi="Times New Roman"/>
          <w:spacing w:val="-10"/>
          <w:sz w:val="24"/>
          <w:szCs w:val="24"/>
          <w:lang w:val="en-US"/>
        </w:rPr>
        <w:t>biblioclub</w:t>
      </w:r>
      <w:proofErr w:type="spellEnd"/>
      <w:r w:rsidRPr="00A94F25">
        <w:rPr>
          <w:rFonts w:ascii="Times New Roman" w:hAnsi="Times New Roman"/>
          <w:spacing w:val="-10"/>
          <w:sz w:val="24"/>
          <w:szCs w:val="24"/>
        </w:rPr>
        <w:t>.</w:t>
      </w:r>
      <w:proofErr w:type="spellStart"/>
      <w:r w:rsidRPr="00A94F25">
        <w:rPr>
          <w:rFonts w:ascii="Times New Roman" w:hAnsi="Times New Roman"/>
          <w:spacing w:val="-10"/>
          <w:sz w:val="24"/>
          <w:szCs w:val="24"/>
          <w:lang w:val="en-US"/>
        </w:rPr>
        <w:t>ru</w:t>
      </w:r>
      <w:proofErr w:type="spellEnd"/>
    </w:p>
    <w:p w:rsidR="00203E1C" w:rsidRPr="00A94F25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203E1C" w:rsidRPr="00951C7E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b/>
          <w:spacing w:val="-10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>Универсальная база данных ООО «ИВИС» (</w:t>
      </w:r>
      <w:r w:rsidRPr="00F711CF">
        <w:rPr>
          <w:rFonts w:ascii="Times New Roman" w:hAnsi="Times New Roman"/>
          <w:sz w:val="24"/>
          <w:szCs w:val="24"/>
        </w:rPr>
        <w:t>ООО «ИВИС»</w:t>
      </w:r>
      <w:r>
        <w:rPr>
          <w:rFonts w:ascii="Times New Roman" w:hAnsi="Times New Roman"/>
          <w:sz w:val="24"/>
          <w:szCs w:val="24"/>
        </w:rPr>
        <w:t>)</w:t>
      </w:r>
    </w:p>
    <w:p w:rsidR="00203E1C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D07">
        <w:rPr>
          <w:rFonts w:ascii="Times New Roman" w:hAnsi="Times New Roman"/>
          <w:sz w:val="24"/>
          <w:szCs w:val="24"/>
        </w:rPr>
        <w:t xml:space="preserve">Лицензионный договор № </w:t>
      </w:r>
      <w:r>
        <w:rPr>
          <w:rFonts w:ascii="Times New Roman" w:hAnsi="Times New Roman"/>
          <w:sz w:val="24"/>
          <w:szCs w:val="24"/>
        </w:rPr>
        <w:t>30-40/02-20</w:t>
      </w:r>
      <w:r w:rsidRPr="00C55D07">
        <w:rPr>
          <w:rFonts w:ascii="Times New Roman" w:hAnsi="Times New Roman"/>
          <w:sz w:val="24"/>
          <w:szCs w:val="24"/>
        </w:rPr>
        <w:t>еп от 1</w:t>
      </w:r>
      <w:r>
        <w:rPr>
          <w:rFonts w:ascii="Times New Roman" w:hAnsi="Times New Roman"/>
          <w:sz w:val="24"/>
          <w:szCs w:val="24"/>
        </w:rPr>
        <w:t>4</w:t>
      </w:r>
      <w:r w:rsidRPr="00C55D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C55D0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C55D07">
        <w:rPr>
          <w:rFonts w:ascii="Times New Roman" w:hAnsi="Times New Roman"/>
          <w:sz w:val="24"/>
          <w:szCs w:val="24"/>
        </w:rPr>
        <w:t xml:space="preserve"> г. </w:t>
      </w:r>
    </w:p>
    <w:p w:rsidR="00203E1C" w:rsidRPr="00C55D07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C55D07">
        <w:rPr>
          <w:rFonts w:ascii="Times New Roman" w:hAnsi="Times New Roman"/>
          <w:sz w:val="24"/>
          <w:szCs w:val="24"/>
        </w:rPr>
        <w:t>Срок действия с 22.03.20</w:t>
      </w:r>
      <w:r>
        <w:rPr>
          <w:rFonts w:ascii="Times New Roman" w:hAnsi="Times New Roman"/>
          <w:sz w:val="24"/>
          <w:szCs w:val="24"/>
        </w:rPr>
        <w:t>20</w:t>
      </w:r>
      <w:r w:rsidRPr="00C55D07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3</w:t>
      </w:r>
      <w:r w:rsidRPr="00C55D0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12</w:t>
      </w:r>
      <w:r w:rsidRPr="00C55D07">
        <w:rPr>
          <w:rFonts w:ascii="Times New Roman" w:hAnsi="Times New Roman"/>
          <w:sz w:val="24"/>
          <w:szCs w:val="24"/>
        </w:rPr>
        <w:t>.2020 г.</w:t>
      </w:r>
    </w:p>
    <w:p w:rsidR="00203E1C" w:rsidRPr="00951C7E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C7E">
        <w:rPr>
          <w:rFonts w:ascii="Times New Roman" w:hAnsi="Times New Roman"/>
          <w:spacing w:val="-10"/>
          <w:sz w:val="24"/>
          <w:szCs w:val="24"/>
          <w:lang w:val="en-US"/>
        </w:rPr>
        <w:t>http</w:t>
      </w:r>
      <w:r w:rsidRPr="00951C7E">
        <w:rPr>
          <w:rFonts w:ascii="Times New Roman" w:hAnsi="Times New Roman"/>
          <w:spacing w:val="-10"/>
          <w:sz w:val="24"/>
          <w:szCs w:val="24"/>
        </w:rPr>
        <w:t>://</w:t>
      </w:r>
      <w:r w:rsidRPr="00951C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1C7E">
        <w:rPr>
          <w:rFonts w:ascii="Times New Roman" w:hAnsi="Times New Roman"/>
          <w:sz w:val="24"/>
          <w:szCs w:val="24"/>
          <w:lang w:val="en-US"/>
        </w:rPr>
        <w:t>ebiblioteka</w:t>
      </w:r>
      <w:proofErr w:type="spellEnd"/>
      <w:r w:rsidRPr="00951C7E">
        <w:rPr>
          <w:rFonts w:ascii="Times New Roman" w:hAnsi="Times New Roman"/>
          <w:sz w:val="24"/>
          <w:szCs w:val="24"/>
        </w:rPr>
        <w:t>.</w:t>
      </w:r>
      <w:proofErr w:type="spellStart"/>
      <w:r w:rsidRPr="00951C7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51C7E">
        <w:rPr>
          <w:rFonts w:ascii="Times New Roman" w:hAnsi="Times New Roman"/>
          <w:b/>
          <w:sz w:val="24"/>
          <w:szCs w:val="24"/>
        </w:rPr>
        <w:t xml:space="preserve"> </w:t>
      </w:r>
    </w:p>
    <w:p w:rsidR="00203E1C" w:rsidRPr="00951C7E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203E1C" w:rsidRPr="00DB3B40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DB3B40">
        <w:rPr>
          <w:rFonts w:ascii="Times New Roman" w:hAnsi="Times New Roman"/>
          <w:b/>
          <w:spacing w:val="-10"/>
          <w:sz w:val="24"/>
          <w:szCs w:val="24"/>
        </w:rPr>
        <w:t>Электронно-библиотечная система «</w:t>
      </w:r>
      <w:proofErr w:type="spellStart"/>
      <w:r w:rsidRPr="00DB3B40">
        <w:rPr>
          <w:rFonts w:ascii="Times New Roman" w:hAnsi="Times New Roman"/>
          <w:b/>
          <w:sz w:val="24"/>
          <w:szCs w:val="24"/>
          <w:lang w:val="en-US"/>
        </w:rPr>
        <w:t>eLibrary</w:t>
      </w:r>
      <w:proofErr w:type="spellEnd"/>
      <w:r w:rsidRPr="00DB3B40">
        <w:rPr>
          <w:rFonts w:ascii="Times New Roman" w:hAnsi="Times New Roman"/>
          <w:b/>
          <w:spacing w:val="-10"/>
          <w:sz w:val="24"/>
          <w:szCs w:val="24"/>
        </w:rPr>
        <w:t>»</w:t>
      </w:r>
      <w:r>
        <w:rPr>
          <w:rFonts w:ascii="Times New Roman" w:hAnsi="Times New Roman"/>
          <w:b/>
          <w:spacing w:val="-10"/>
          <w:sz w:val="24"/>
          <w:szCs w:val="24"/>
        </w:rPr>
        <w:t xml:space="preserve"> (</w:t>
      </w:r>
      <w:r w:rsidRPr="00F711CF">
        <w:rPr>
          <w:rFonts w:ascii="Times New Roman" w:hAnsi="Times New Roman"/>
          <w:sz w:val="24"/>
          <w:szCs w:val="24"/>
        </w:rPr>
        <w:t>ООО «РУНЭБ»</w:t>
      </w:r>
      <w:r>
        <w:rPr>
          <w:rFonts w:ascii="Times New Roman" w:hAnsi="Times New Roman"/>
          <w:sz w:val="24"/>
          <w:szCs w:val="24"/>
        </w:rPr>
        <w:t>)</w:t>
      </w:r>
    </w:p>
    <w:p w:rsidR="00203E1C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№189-585/12-19еп от 05.12.2019 </w:t>
      </w:r>
    </w:p>
    <w:p w:rsidR="00203E1C" w:rsidRPr="007E334F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с 01.01.2020 по 31.12.2020</w:t>
      </w:r>
    </w:p>
    <w:p w:rsidR="00203E1C" w:rsidRPr="00DB3B40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DB3B40">
        <w:rPr>
          <w:rFonts w:ascii="Times New Roman" w:hAnsi="Times New Roman"/>
          <w:spacing w:val="-10"/>
          <w:sz w:val="24"/>
          <w:szCs w:val="24"/>
          <w:lang w:val="en-US"/>
        </w:rPr>
        <w:t>http</w:t>
      </w:r>
      <w:r w:rsidRPr="00DB3B40">
        <w:rPr>
          <w:rFonts w:ascii="Times New Roman" w:hAnsi="Times New Roman"/>
          <w:spacing w:val="-10"/>
          <w:sz w:val="24"/>
          <w:szCs w:val="24"/>
        </w:rPr>
        <w:t>://</w:t>
      </w:r>
      <w:proofErr w:type="spellStart"/>
      <w:r w:rsidRPr="00DB3B40">
        <w:rPr>
          <w:rFonts w:ascii="Times New Roman" w:hAnsi="Times New Roman"/>
          <w:spacing w:val="-10"/>
          <w:sz w:val="24"/>
          <w:szCs w:val="24"/>
          <w:lang w:val="en-US"/>
        </w:rPr>
        <w:t>elibrary</w:t>
      </w:r>
      <w:proofErr w:type="spellEnd"/>
      <w:r w:rsidRPr="009E3219">
        <w:rPr>
          <w:rFonts w:ascii="Times New Roman" w:hAnsi="Times New Roman"/>
          <w:spacing w:val="-10"/>
          <w:sz w:val="24"/>
          <w:szCs w:val="24"/>
        </w:rPr>
        <w:fldChar w:fldCharType="begin"/>
      </w:r>
      <w:r w:rsidRPr="00DB3B40">
        <w:rPr>
          <w:rFonts w:ascii="Times New Roman" w:hAnsi="Times New Roman"/>
          <w:spacing w:val="-10"/>
          <w:sz w:val="24"/>
          <w:szCs w:val="24"/>
        </w:rPr>
        <w:instrText xml:space="preserve"> HYPERLINK "http://elibrary.ru/" \t "_parent" </w:instrText>
      </w:r>
      <w:r w:rsidRPr="009E3219">
        <w:rPr>
          <w:rFonts w:ascii="Times New Roman" w:hAnsi="Times New Roman"/>
          <w:spacing w:val="-10"/>
          <w:sz w:val="24"/>
          <w:szCs w:val="24"/>
        </w:rPr>
        <w:fldChar w:fldCharType="separate"/>
      </w:r>
      <w:r w:rsidRPr="00DB3B40">
        <w:rPr>
          <w:rStyle w:val="af2"/>
          <w:rFonts w:ascii="Times New Roman" w:hAnsi="Times New Roman"/>
          <w:spacing w:val="-10"/>
          <w:sz w:val="24"/>
          <w:szCs w:val="24"/>
        </w:rPr>
        <w:t>.</w:t>
      </w:r>
      <w:r w:rsidRPr="00DB3B40">
        <w:rPr>
          <w:rFonts w:ascii="Times New Roman" w:hAnsi="Times New Roman"/>
          <w:spacing w:val="-10"/>
          <w:sz w:val="24"/>
          <w:szCs w:val="24"/>
          <w:lang w:val="en-US"/>
        </w:rPr>
        <w:fldChar w:fldCharType="end"/>
      </w:r>
      <w:proofErr w:type="spellStart"/>
      <w:r w:rsidRPr="00DB3B40">
        <w:rPr>
          <w:rFonts w:ascii="Times New Roman" w:hAnsi="Times New Roman"/>
          <w:spacing w:val="-10"/>
          <w:sz w:val="24"/>
          <w:szCs w:val="24"/>
          <w:lang w:val="en-US"/>
        </w:rPr>
        <w:t>ru</w:t>
      </w:r>
      <w:proofErr w:type="spellEnd"/>
    </w:p>
    <w:p w:rsidR="00203E1C" w:rsidRPr="00DB3B40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  <w:highlight w:val="yellow"/>
        </w:rPr>
      </w:pPr>
    </w:p>
    <w:p w:rsidR="00203E1C" w:rsidRPr="00F2328E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b/>
          <w:spacing w:val="-10"/>
          <w:sz w:val="24"/>
          <w:szCs w:val="24"/>
        </w:rPr>
      </w:pPr>
      <w:r w:rsidRPr="00F2328E">
        <w:rPr>
          <w:rFonts w:ascii="Times New Roman" w:hAnsi="Times New Roman"/>
          <w:b/>
          <w:spacing w:val="-10"/>
          <w:sz w:val="24"/>
          <w:szCs w:val="24"/>
        </w:rPr>
        <w:t>Электронно-библиотечная система «</w:t>
      </w:r>
      <w:r w:rsidRPr="00F2328E">
        <w:rPr>
          <w:rFonts w:ascii="Times New Roman" w:hAnsi="Times New Roman"/>
          <w:b/>
          <w:sz w:val="24"/>
          <w:szCs w:val="24"/>
        </w:rPr>
        <w:t>ЮРАЙТ</w:t>
      </w:r>
      <w:r w:rsidRPr="00F2328E">
        <w:rPr>
          <w:rFonts w:ascii="Times New Roman" w:hAnsi="Times New Roman"/>
          <w:b/>
          <w:spacing w:val="-10"/>
          <w:sz w:val="24"/>
          <w:szCs w:val="24"/>
        </w:rPr>
        <w:t>»</w:t>
      </w:r>
      <w:r>
        <w:rPr>
          <w:rFonts w:ascii="Times New Roman" w:hAnsi="Times New Roman"/>
          <w:b/>
          <w:spacing w:val="-10"/>
          <w:sz w:val="24"/>
          <w:szCs w:val="24"/>
        </w:rPr>
        <w:t xml:space="preserve"> (</w:t>
      </w:r>
      <w:r w:rsidRPr="00F711CF">
        <w:rPr>
          <w:rFonts w:ascii="Times New Roman" w:hAnsi="Times New Roman"/>
          <w:sz w:val="24"/>
          <w:szCs w:val="24"/>
        </w:rPr>
        <w:t>ООО «Электронное издательство ЮРАЙТ»</w:t>
      </w:r>
      <w:r>
        <w:rPr>
          <w:rFonts w:ascii="Times New Roman" w:hAnsi="Times New Roman"/>
          <w:sz w:val="24"/>
          <w:szCs w:val="24"/>
        </w:rPr>
        <w:t>)</w:t>
      </w:r>
    </w:p>
    <w:p w:rsidR="00203E1C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</w:t>
      </w:r>
      <w:r w:rsidRPr="00470725">
        <w:rPr>
          <w:rFonts w:ascii="Times New Roman" w:hAnsi="Times New Roman"/>
          <w:sz w:val="24"/>
          <w:szCs w:val="24"/>
        </w:rPr>
        <w:t xml:space="preserve">  № 189-</w:t>
      </w:r>
      <w:r>
        <w:rPr>
          <w:rFonts w:ascii="Times New Roman" w:hAnsi="Times New Roman"/>
          <w:sz w:val="24"/>
          <w:szCs w:val="24"/>
        </w:rPr>
        <w:t>200</w:t>
      </w:r>
      <w:r w:rsidRPr="00470725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5</w:t>
      </w:r>
      <w:r w:rsidRPr="004707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19еп</w:t>
      </w:r>
      <w:r w:rsidRPr="0047072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29</w:t>
      </w:r>
      <w:r w:rsidRPr="00470725">
        <w:rPr>
          <w:rFonts w:ascii="Times New Roman" w:hAnsi="Times New Roman"/>
          <w:sz w:val="24"/>
          <w:szCs w:val="24"/>
        </w:rPr>
        <w:t>.05.201</w:t>
      </w:r>
      <w:r>
        <w:rPr>
          <w:rFonts w:ascii="Times New Roman" w:hAnsi="Times New Roman"/>
          <w:sz w:val="24"/>
          <w:szCs w:val="24"/>
        </w:rPr>
        <w:t>9</w:t>
      </w:r>
      <w:r w:rsidRPr="00470725">
        <w:rPr>
          <w:rFonts w:ascii="Times New Roman" w:hAnsi="Times New Roman"/>
          <w:sz w:val="24"/>
          <w:szCs w:val="24"/>
        </w:rPr>
        <w:t xml:space="preserve"> г.</w:t>
      </w:r>
      <w:r w:rsidRPr="00470725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203E1C" w:rsidRPr="00F2328E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470725">
        <w:rPr>
          <w:rFonts w:ascii="Times New Roman" w:hAnsi="Times New Roman"/>
          <w:spacing w:val="-10"/>
          <w:sz w:val="24"/>
          <w:szCs w:val="24"/>
        </w:rPr>
        <w:t xml:space="preserve">Срок действия  </w:t>
      </w:r>
      <w:r>
        <w:rPr>
          <w:rFonts w:ascii="Times New Roman" w:hAnsi="Times New Roman"/>
          <w:spacing w:val="-10"/>
          <w:sz w:val="24"/>
          <w:szCs w:val="24"/>
        </w:rPr>
        <w:t xml:space="preserve">с 19.05.2019 </w:t>
      </w:r>
      <w:r w:rsidRPr="00470725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18</w:t>
      </w:r>
      <w:r w:rsidRPr="00470725">
        <w:rPr>
          <w:rFonts w:ascii="Times New Roman" w:hAnsi="Times New Roman"/>
          <w:sz w:val="24"/>
          <w:szCs w:val="24"/>
        </w:rPr>
        <w:t>.05.20</w:t>
      </w:r>
      <w:r>
        <w:rPr>
          <w:rFonts w:ascii="Times New Roman" w:hAnsi="Times New Roman"/>
          <w:sz w:val="24"/>
          <w:szCs w:val="24"/>
        </w:rPr>
        <w:t>20</w:t>
      </w:r>
      <w:r w:rsidRPr="00470725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(+открыт свободный доступ до 30.06.2020)</w:t>
      </w:r>
    </w:p>
    <w:p w:rsidR="00203E1C" w:rsidRPr="00F2328E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F2328E">
        <w:rPr>
          <w:rFonts w:ascii="Times New Roman" w:hAnsi="Times New Roman"/>
          <w:sz w:val="24"/>
          <w:szCs w:val="24"/>
          <w:lang w:val="en-US"/>
        </w:rPr>
        <w:t>www</w:t>
      </w:r>
      <w:r w:rsidRPr="00F2328E">
        <w:rPr>
          <w:rFonts w:ascii="Times New Roman" w:hAnsi="Times New Roman"/>
          <w:sz w:val="24"/>
          <w:szCs w:val="24"/>
        </w:rPr>
        <w:t>.</w:t>
      </w:r>
      <w:proofErr w:type="spellStart"/>
      <w:r w:rsidRPr="00F2328E">
        <w:rPr>
          <w:rFonts w:ascii="Times New Roman" w:hAnsi="Times New Roman"/>
          <w:sz w:val="24"/>
          <w:szCs w:val="24"/>
          <w:lang w:val="en-US"/>
        </w:rPr>
        <w:t>urait</w:t>
      </w:r>
      <w:proofErr w:type="spellEnd"/>
      <w:r w:rsidRPr="00F2328E">
        <w:rPr>
          <w:rFonts w:ascii="Times New Roman" w:hAnsi="Times New Roman"/>
          <w:sz w:val="24"/>
          <w:szCs w:val="24"/>
        </w:rPr>
        <w:t>.</w:t>
      </w:r>
      <w:proofErr w:type="spellStart"/>
      <w:r w:rsidRPr="00F2328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03E1C" w:rsidRPr="00AA4094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  <w:highlight w:val="yellow"/>
        </w:rPr>
      </w:pPr>
    </w:p>
    <w:p w:rsidR="00203E1C" w:rsidRPr="00DB3B40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DB3B40">
        <w:rPr>
          <w:rFonts w:ascii="Times New Roman" w:hAnsi="Times New Roman"/>
          <w:b/>
          <w:spacing w:val="-10"/>
          <w:sz w:val="24"/>
          <w:szCs w:val="24"/>
        </w:rPr>
        <w:t>Электронно-библиотечная система</w:t>
      </w:r>
      <w:r w:rsidRPr="00DB3B40">
        <w:t xml:space="preserve">  «</w:t>
      </w:r>
      <w:r w:rsidRPr="00DB3B40">
        <w:rPr>
          <w:rFonts w:ascii="Times New Roman" w:hAnsi="Times New Roman"/>
          <w:b/>
          <w:sz w:val="24"/>
          <w:szCs w:val="24"/>
        </w:rPr>
        <w:t xml:space="preserve">ЭБС </w:t>
      </w:r>
      <w:r w:rsidRPr="00DB3B40">
        <w:rPr>
          <w:rFonts w:ascii="Times New Roman" w:hAnsi="Times New Roman"/>
          <w:b/>
          <w:sz w:val="24"/>
          <w:szCs w:val="24"/>
          <w:lang w:val="en-US"/>
        </w:rPr>
        <w:t>ZNANIUM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COM</w:t>
      </w:r>
      <w:r w:rsidRPr="00DB3B4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F711CF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ЗНАНИУМ</w:t>
      </w:r>
      <w:r w:rsidRPr="00F711C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</w:p>
    <w:p w:rsidR="00203E1C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Гражданско-правовой договор автономного учреждения</w:t>
      </w:r>
      <w:r w:rsidRPr="00C55D0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30-50/01-19</w:t>
      </w:r>
      <w:r w:rsidRPr="00C55D07">
        <w:rPr>
          <w:rFonts w:ascii="Times New Roman" w:hAnsi="Times New Roman"/>
          <w:sz w:val="24"/>
          <w:szCs w:val="24"/>
        </w:rPr>
        <w:t>еп от 1</w:t>
      </w:r>
      <w:r>
        <w:rPr>
          <w:rFonts w:ascii="Times New Roman" w:hAnsi="Times New Roman"/>
          <w:sz w:val="24"/>
          <w:szCs w:val="24"/>
        </w:rPr>
        <w:t>7.02</w:t>
      </w:r>
      <w:r w:rsidRPr="00C55D0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C55D07">
        <w:rPr>
          <w:rFonts w:ascii="Times New Roman" w:hAnsi="Times New Roman"/>
          <w:sz w:val="24"/>
          <w:szCs w:val="24"/>
        </w:rPr>
        <w:t xml:space="preserve"> г. </w:t>
      </w:r>
    </w:p>
    <w:p w:rsidR="00203E1C" w:rsidRPr="00C55D07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C55D07">
        <w:rPr>
          <w:rFonts w:ascii="Times New Roman" w:hAnsi="Times New Roman"/>
          <w:sz w:val="24"/>
          <w:szCs w:val="24"/>
        </w:rPr>
        <w:t>Срок действия с 26.03.20</w:t>
      </w:r>
      <w:r>
        <w:rPr>
          <w:rFonts w:ascii="Times New Roman" w:hAnsi="Times New Roman"/>
          <w:sz w:val="24"/>
          <w:szCs w:val="24"/>
        </w:rPr>
        <w:t>20</w:t>
      </w:r>
      <w:r w:rsidRPr="00C55D07">
        <w:rPr>
          <w:rFonts w:ascii="Times New Roman" w:hAnsi="Times New Roman"/>
          <w:sz w:val="24"/>
          <w:szCs w:val="24"/>
        </w:rPr>
        <w:t xml:space="preserve"> до 2</w:t>
      </w:r>
      <w:r>
        <w:rPr>
          <w:rFonts w:ascii="Times New Roman" w:hAnsi="Times New Roman"/>
          <w:sz w:val="24"/>
          <w:szCs w:val="24"/>
        </w:rPr>
        <w:t>6</w:t>
      </w:r>
      <w:r w:rsidRPr="00C55D07">
        <w:rPr>
          <w:rFonts w:ascii="Times New Roman" w:hAnsi="Times New Roman"/>
          <w:sz w:val="24"/>
          <w:szCs w:val="24"/>
        </w:rPr>
        <w:t>.03.202</w:t>
      </w:r>
      <w:r>
        <w:rPr>
          <w:rFonts w:ascii="Times New Roman" w:hAnsi="Times New Roman"/>
          <w:sz w:val="24"/>
          <w:szCs w:val="24"/>
        </w:rPr>
        <w:t>1</w:t>
      </w:r>
      <w:r w:rsidRPr="00C55D07">
        <w:rPr>
          <w:rFonts w:ascii="Times New Roman" w:hAnsi="Times New Roman"/>
          <w:sz w:val="24"/>
          <w:szCs w:val="24"/>
        </w:rPr>
        <w:t xml:space="preserve"> г.</w:t>
      </w:r>
    </w:p>
    <w:p w:rsidR="00203E1C" w:rsidRPr="00DB3B40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DB3B40">
        <w:rPr>
          <w:rFonts w:ascii="Times New Roman" w:hAnsi="Times New Roman"/>
          <w:sz w:val="24"/>
          <w:szCs w:val="24"/>
          <w:lang w:val="en-US"/>
        </w:rPr>
        <w:t>www</w:t>
      </w:r>
      <w:r w:rsidRPr="00DB3B40">
        <w:rPr>
          <w:rFonts w:ascii="Times New Roman" w:hAnsi="Times New Roman"/>
          <w:sz w:val="24"/>
          <w:szCs w:val="24"/>
        </w:rPr>
        <w:t>.</w:t>
      </w:r>
      <w:proofErr w:type="spellStart"/>
      <w:r w:rsidRPr="00DB3B40">
        <w:rPr>
          <w:rFonts w:ascii="Times New Roman" w:hAnsi="Times New Roman"/>
          <w:sz w:val="24"/>
          <w:szCs w:val="24"/>
          <w:lang w:val="en-US"/>
        </w:rPr>
        <w:t>znanium</w:t>
      </w:r>
      <w:proofErr w:type="spellEnd"/>
      <w:r w:rsidRPr="00DB3B40">
        <w:rPr>
          <w:rFonts w:ascii="Times New Roman" w:hAnsi="Times New Roman"/>
          <w:sz w:val="24"/>
          <w:szCs w:val="24"/>
        </w:rPr>
        <w:t>.</w:t>
      </w:r>
      <w:r w:rsidRPr="00DB3B40">
        <w:rPr>
          <w:rFonts w:ascii="Times New Roman" w:hAnsi="Times New Roman"/>
          <w:sz w:val="24"/>
          <w:szCs w:val="24"/>
          <w:lang w:val="en-US"/>
        </w:rPr>
        <w:t>com</w:t>
      </w:r>
    </w:p>
    <w:p w:rsidR="00203E1C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b/>
          <w:spacing w:val="-10"/>
          <w:sz w:val="24"/>
          <w:szCs w:val="24"/>
        </w:rPr>
      </w:pPr>
    </w:p>
    <w:p w:rsidR="00203E1C" w:rsidRPr="00DB3B40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3B40">
        <w:rPr>
          <w:rFonts w:ascii="Times New Roman" w:hAnsi="Times New Roman"/>
          <w:b/>
          <w:spacing w:val="-10"/>
          <w:sz w:val="24"/>
          <w:szCs w:val="24"/>
        </w:rPr>
        <w:t>Электронно-библиотечная система  «</w:t>
      </w:r>
      <w:proofErr w:type="spellStart"/>
      <w:r w:rsidRPr="00DB3B40">
        <w:rPr>
          <w:rFonts w:ascii="Times New Roman" w:hAnsi="Times New Roman"/>
          <w:b/>
          <w:sz w:val="24"/>
          <w:szCs w:val="24"/>
          <w:lang w:val="en-US"/>
        </w:rPr>
        <w:t>IPRbooks</w:t>
      </w:r>
      <w:proofErr w:type="spellEnd"/>
      <w:r w:rsidRPr="00DB3B4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 (</w:t>
      </w:r>
      <w:r w:rsidRPr="00F711CF">
        <w:rPr>
          <w:rFonts w:ascii="Times New Roman" w:hAnsi="Times New Roman"/>
          <w:sz w:val="24"/>
          <w:szCs w:val="24"/>
        </w:rPr>
        <w:t xml:space="preserve">ООО «Ай Пи Эр </w:t>
      </w:r>
      <w:proofErr w:type="spellStart"/>
      <w:r w:rsidRPr="00F711CF">
        <w:rPr>
          <w:rFonts w:ascii="Times New Roman" w:hAnsi="Times New Roman"/>
          <w:sz w:val="24"/>
          <w:szCs w:val="24"/>
        </w:rPr>
        <w:t>Медиа</w:t>
      </w:r>
      <w:proofErr w:type="spellEnd"/>
      <w:r w:rsidRPr="00F711C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</w:p>
    <w:p w:rsidR="00203E1C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D07">
        <w:rPr>
          <w:rFonts w:ascii="Times New Roman" w:hAnsi="Times New Roman"/>
          <w:sz w:val="24"/>
          <w:szCs w:val="24"/>
        </w:rPr>
        <w:t xml:space="preserve">Лицензионный договор № </w:t>
      </w:r>
      <w:r>
        <w:rPr>
          <w:rFonts w:ascii="Times New Roman" w:hAnsi="Times New Roman"/>
          <w:sz w:val="24"/>
          <w:szCs w:val="24"/>
        </w:rPr>
        <w:t>30-601/12-19</w:t>
      </w:r>
      <w:r w:rsidRPr="00C55D07">
        <w:rPr>
          <w:rFonts w:ascii="Times New Roman" w:hAnsi="Times New Roman"/>
          <w:sz w:val="24"/>
          <w:szCs w:val="24"/>
        </w:rPr>
        <w:t>еп от 0</w:t>
      </w:r>
      <w:r>
        <w:rPr>
          <w:rFonts w:ascii="Times New Roman" w:hAnsi="Times New Roman"/>
          <w:sz w:val="24"/>
          <w:szCs w:val="24"/>
        </w:rPr>
        <w:t>6</w:t>
      </w:r>
      <w:r w:rsidRPr="00C55D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C55D07">
        <w:rPr>
          <w:rFonts w:ascii="Times New Roman" w:hAnsi="Times New Roman"/>
          <w:sz w:val="24"/>
          <w:szCs w:val="24"/>
        </w:rPr>
        <w:t xml:space="preserve">.2019 г. </w:t>
      </w:r>
    </w:p>
    <w:p w:rsidR="00203E1C" w:rsidRPr="00C55D07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C55D07">
        <w:rPr>
          <w:rFonts w:ascii="Times New Roman" w:hAnsi="Times New Roman"/>
          <w:sz w:val="24"/>
          <w:szCs w:val="24"/>
        </w:rPr>
        <w:t>Срок действия с 10.</w:t>
      </w:r>
      <w:r>
        <w:rPr>
          <w:rFonts w:ascii="Times New Roman" w:hAnsi="Times New Roman"/>
          <w:sz w:val="24"/>
          <w:szCs w:val="24"/>
        </w:rPr>
        <w:t>01</w:t>
      </w:r>
      <w:r w:rsidRPr="00C55D0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C55D07">
        <w:rPr>
          <w:rFonts w:ascii="Times New Roman" w:hAnsi="Times New Roman"/>
          <w:sz w:val="24"/>
          <w:szCs w:val="24"/>
        </w:rPr>
        <w:t xml:space="preserve"> до 10.</w:t>
      </w:r>
      <w:r>
        <w:rPr>
          <w:rFonts w:ascii="Times New Roman" w:hAnsi="Times New Roman"/>
          <w:sz w:val="24"/>
          <w:szCs w:val="24"/>
        </w:rPr>
        <w:t>11</w:t>
      </w:r>
      <w:r w:rsidRPr="00C55D07">
        <w:rPr>
          <w:rFonts w:ascii="Times New Roman" w:hAnsi="Times New Roman"/>
          <w:sz w:val="24"/>
          <w:szCs w:val="24"/>
        </w:rPr>
        <w:t>.2020 г.</w:t>
      </w:r>
    </w:p>
    <w:p w:rsidR="00203E1C" w:rsidRPr="0074121F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B40">
        <w:rPr>
          <w:rFonts w:ascii="Times New Roman" w:hAnsi="Times New Roman"/>
          <w:sz w:val="24"/>
          <w:szCs w:val="24"/>
          <w:lang w:val="en-US"/>
        </w:rPr>
        <w:t>www</w:t>
      </w:r>
      <w:r w:rsidRPr="00DB3B40">
        <w:rPr>
          <w:rFonts w:ascii="Times New Roman" w:hAnsi="Times New Roman"/>
          <w:sz w:val="24"/>
          <w:szCs w:val="24"/>
        </w:rPr>
        <w:t>.</w:t>
      </w:r>
      <w:proofErr w:type="spellStart"/>
      <w:r w:rsidRPr="00DB3B40">
        <w:rPr>
          <w:rFonts w:ascii="Times New Roman" w:hAnsi="Times New Roman"/>
          <w:sz w:val="24"/>
          <w:szCs w:val="24"/>
          <w:lang w:val="en-US"/>
        </w:rPr>
        <w:t>iprbookshop</w:t>
      </w:r>
      <w:proofErr w:type="spellEnd"/>
      <w:r w:rsidRPr="00DB3B40">
        <w:rPr>
          <w:rFonts w:ascii="Times New Roman" w:hAnsi="Times New Roman"/>
          <w:sz w:val="24"/>
          <w:szCs w:val="24"/>
        </w:rPr>
        <w:t>.</w:t>
      </w:r>
      <w:proofErr w:type="spellStart"/>
      <w:r w:rsidRPr="00DB3B4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03E1C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b/>
          <w:spacing w:val="-10"/>
          <w:sz w:val="24"/>
          <w:szCs w:val="24"/>
        </w:rPr>
      </w:pPr>
    </w:p>
    <w:p w:rsidR="00203E1C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3B40">
        <w:rPr>
          <w:rFonts w:ascii="Times New Roman" w:hAnsi="Times New Roman"/>
          <w:b/>
          <w:spacing w:val="-10"/>
          <w:sz w:val="24"/>
          <w:szCs w:val="24"/>
        </w:rPr>
        <w:t>Электронно-библиотечная система</w:t>
      </w:r>
      <w:r w:rsidRPr="00DB3B40">
        <w:t xml:space="preserve">  «</w:t>
      </w:r>
      <w:r>
        <w:rPr>
          <w:rFonts w:ascii="Times New Roman" w:hAnsi="Times New Roman"/>
          <w:b/>
          <w:sz w:val="24"/>
          <w:szCs w:val="24"/>
        </w:rPr>
        <w:t>ЛАНЬ</w:t>
      </w:r>
      <w:r w:rsidRPr="00DB3B4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3E1C" w:rsidRPr="00DB3B40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F711CF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Издательство</w:t>
      </w:r>
      <w:r w:rsidRPr="00F71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ЛАНЬ</w:t>
      </w:r>
      <w:r w:rsidRPr="00F711C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</w:p>
    <w:p w:rsidR="00203E1C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Гражданско-правовой договор автономного учреждения</w:t>
      </w:r>
      <w:r w:rsidRPr="00C55D0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30-95/03-20</w:t>
      </w:r>
      <w:r w:rsidRPr="00C55D07">
        <w:rPr>
          <w:rFonts w:ascii="Times New Roman" w:hAnsi="Times New Roman"/>
          <w:sz w:val="24"/>
          <w:szCs w:val="24"/>
        </w:rPr>
        <w:t>еп от 1</w:t>
      </w:r>
      <w:r>
        <w:rPr>
          <w:rFonts w:ascii="Times New Roman" w:hAnsi="Times New Roman"/>
          <w:sz w:val="24"/>
          <w:szCs w:val="24"/>
        </w:rPr>
        <w:t>1.03</w:t>
      </w:r>
      <w:r w:rsidRPr="00C55D0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C55D07">
        <w:rPr>
          <w:rFonts w:ascii="Times New Roman" w:hAnsi="Times New Roman"/>
          <w:sz w:val="24"/>
          <w:szCs w:val="24"/>
        </w:rPr>
        <w:t xml:space="preserve"> г. </w:t>
      </w:r>
    </w:p>
    <w:p w:rsidR="00203E1C" w:rsidRPr="00C55D07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C55D07">
        <w:rPr>
          <w:rFonts w:ascii="Times New Roman" w:hAnsi="Times New Roman"/>
          <w:sz w:val="24"/>
          <w:szCs w:val="24"/>
        </w:rPr>
        <w:t xml:space="preserve">Срок действия с </w:t>
      </w:r>
      <w:r>
        <w:rPr>
          <w:rFonts w:ascii="Times New Roman" w:hAnsi="Times New Roman"/>
          <w:sz w:val="24"/>
          <w:szCs w:val="24"/>
        </w:rPr>
        <w:t>11</w:t>
      </w:r>
      <w:r w:rsidRPr="00C55D07">
        <w:rPr>
          <w:rFonts w:ascii="Times New Roman" w:hAnsi="Times New Roman"/>
          <w:sz w:val="24"/>
          <w:szCs w:val="24"/>
        </w:rPr>
        <w:t>.03.20</w:t>
      </w:r>
      <w:r>
        <w:rPr>
          <w:rFonts w:ascii="Times New Roman" w:hAnsi="Times New Roman"/>
          <w:sz w:val="24"/>
          <w:szCs w:val="24"/>
        </w:rPr>
        <w:t>20</w:t>
      </w:r>
      <w:r w:rsidRPr="00C55D07">
        <w:rPr>
          <w:rFonts w:ascii="Times New Roman" w:hAnsi="Times New Roman"/>
          <w:sz w:val="24"/>
          <w:szCs w:val="24"/>
        </w:rPr>
        <w:t xml:space="preserve"> до 2</w:t>
      </w:r>
      <w:r>
        <w:rPr>
          <w:rFonts w:ascii="Times New Roman" w:hAnsi="Times New Roman"/>
          <w:sz w:val="24"/>
          <w:szCs w:val="24"/>
        </w:rPr>
        <w:t>2</w:t>
      </w:r>
      <w:r w:rsidRPr="00C55D07">
        <w:rPr>
          <w:rFonts w:ascii="Times New Roman" w:hAnsi="Times New Roman"/>
          <w:sz w:val="24"/>
          <w:szCs w:val="24"/>
        </w:rPr>
        <w:t>.03.202</w:t>
      </w:r>
      <w:r>
        <w:rPr>
          <w:rFonts w:ascii="Times New Roman" w:hAnsi="Times New Roman"/>
          <w:sz w:val="24"/>
          <w:szCs w:val="24"/>
        </w:rPr>
        <w:t>1</w:t>
      </w:r>
      <w:r w:rsidRPr="00C55D07">
        <w:rPr>
          <w:rFonts w:ascii="Times New Roman" w:hAnsi="Times New Roman"/>
          <w:sz w:val="24"/>
          <w:szCs w:val="24"/>
        </w:rPr>
        <w:t xml:space="preserve"> г.</w:t>
      </w:r>
    </w:p>
    <w:p w:rsidR="00203E1C" w:rsidRPr="00DC11AA" w:rsidRDefault="00203E1C" w:rsidP="00203E1C">
      <w:pPr>
        <w:shd w:val="clear" w:color="auto" w:fill="FFFFFF"/>
        <w:tabs>
          <w:tab w:val="left" w:pos="142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1AA">
        <w:rPr>
          <w:rFonts w:ascii="Times New Roman" w:hAnsi="Times New Roman"/>
          <w:sz w:val="24"/>
          <w:szCs w:val="24"/>
          <w:u w:val="single"/>
        </w:rPr>
        <w:t>https://e.lanbook.com/</w:t>
      </w:r>
    </w:p>
    <w:p w:rsidR="00644005" w:rsidRPr="00EF4B4A" w:rsidRDefault="00644005" w:rsidP="006440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</w:p>
    <w:p w:rsidR="00644005" w:rsidRPr="007E1B71" w:rsidRDefault="00644005" w:rsidP="006440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По индивидуальным логинам и паролям, предоставляемым Исполнителем, из л</w:t>
      </w:r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ю</w:t>
      </w:r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бой точки доступа в сеть Интернет, круглосуточно, без ограничения времени пользования. </w:t>
      </w:r>
    </w:p>
    <w:p w:rsidR="00644005" w:rsidRPr="007E1B71" w:rsidRDefault="00644005" w:rsidP="00644005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Развитие библиотеки и формирование фондов осуществляется по разным направлениям. Это расширение сервисов и услуг для читателей на сайте </w:t>
      </w:r>
      <w:proofErr w:type="spellStart"/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www.samara.mgpu.ru</w:t>
      </w:r>
      <w:proofErr w:type="spellEnd"/>
      <w:r w:rsidRPr="007E1B71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 (каталог оглавлений периодики, бюллетень новых поступлений, электронный каталог, удалённые ресурсы – ссылки на полнотекстовые источники, виртуальная библиографическая справка, электронный формуляр читателя, заявка на комплектование изданий), обеспечение учебной и научно-исследовательской деятельности, пополнение традиционных библиотечных фондов, обеспечение доступа к полнотекстовым ресурсам внутренним и внешним, базам данных и информационным системам в соответствии с образовательными и научными интересами. </w:t>
      </w:r>
    </w:p>
    <w:p w:rsidR="00644005" w:rsidRPr="007B175E" w:rsidRDefault="00644005" w:rsidP="00644005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005" w:rsidRPr="007B175E" w:rsidRDefault="00644005" w:rsidP="00644005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информационных технологий, используемых при подготовке к ГИА, включая перечень программного обеспечения и информационных справочных</w:t>
      </w:r>
    </w:p>
    <w:p w:rsidR="00644005" w:rsidRDefault="00644005" w:rsidP="00644005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 (при необходимости)</w:t>
      </w:r>
    </w:p>
    <w:p w:rsidR="00644005" w:rsidRPr="00211E16" w:rsidRDefault="00644005" w:rsidP="00644005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1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11E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подготовке рефератов используется программа </w:t>
      </w:r>
      <w:proofErr w:type="spellStart"/>
      <w:r w:rsidRPr="00211E1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MicrosoftWord</w:t>
      </w:r>
      <w:proofErr w:type="spellEnd"/>
      <w:r w:rsidRPr="00211E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4005" w:rsidRPr="00211E16" w:rsidRDefault="00644005" w:rsidP="00644005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1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11E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подготовке презентаций – </w:t>
      </w:r>
      <w:proofErr w:type="spellStart"/>
      <w:r w:rsidRPr="00211E1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MicrosoftPowerPoint</w:t>
      </w:r>
      <w:proofErr w:type="spellEnd"/>
      <w:r w:rsidRPr="00211E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4005" w:rsidRDefault="00644005" w:rsidP="00644005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E1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11E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поиске информации – браузер </w:t>
      </w:r>
      <w:proofErr w:type="spellStart"/>
      <w:r w:rsidRPr="00211E16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GoogleChrome</w:t>
      </w:r>
      <w:proofErr w:type="spellEnd"/>
      <w:r w:rsidRPr="00211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005" w:rsidRDefault="00644005" w:rsidP="0064400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005" w:rsidRDefault="00644005" w:rsidP="0064400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материально-технической базы, необходимой для подготовки </w:t>
      </w:r>
    </w:p>
    <w:p w:rsidR="00644005" w:rsidRDefault="00644005" w:rsidP="0064400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прохождения ГИА</w:t>
      </w:r>
    </w:p>
    <w:p w:rsidR="00203E1C" w:rsidRPr="00AA4094" w:rsidRDefault="00203E1C" w:rsidP="00203E1C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lastRenderedPageBreak/>
        <w:t xml:space="preserve">Для реализации </w:t>
      </w:r>
      <w:r>
        <w:rPr>
          <w:color w:val="000000"/>
        </w:rPr>
        <w:t>ОПОП ВО</w:t>
      </w:r>
      <w:r w:rsidRPr="00AA4094">
        <w:rPr>
          <w:color w:val="000000"/>
        </w:rPr>
        <w:t xml:space="preserve"> Филиал располагает материально-технической базой, обеспечивающей проведение всех видов дисциплинарной и междисциплинарной подг</w:t>
      </w:r>
      <w:r w:rsidRPr="00AA4094">
        <w:rPr>
          <w:color w:val="000000"/>
        </w:rPr>
        <w:t>о</w:t>
      </w:r>
      <w:r w:rsidRPr="00AA4094">
        <w:rPr>
          <w:color w:val="000000"/>
        </w:rPr>
        <w:t>товки, практической и научно-исследовательской работы обучающихся, которые пред</w:t>
      </w:r>
      <w:r w:rsidRPr="00AA4094">
        <w:rPr>
          <w:color w:val="000000"/>
        </w:rPr>
        <w:t>у</w:t>
      </w:r>
      <w:r w:rsidRPr="00AA4094">
        <w:rPr>
          <w:color w:val="000000"/>
        </w:rPr>
        <w:t>смотрены учебным планом ОПОП, и соответствующей действующим санитарным и пр</w:t>
      </w:r>
      <w:r w:rsidRPr="00AA4094">
        <w:rPr>
          <w:color w:val="000000"/>
        </w:rPr>
        <w:t>о</w:t>
      </w:r>
      <w:r w:rsidRPr="00AA4094">
        <w:rPr>
          <w:color w:val="000000"/>
        </w:rPr>
        <w:t>тивопожа</w:t>
      </w:r>
      <w:r w:rsidRPr="00AA4094">
        <w:rPr>
          <w:color w:val="000000"/>
        </w:rPr>
        <w:t>р</w:t>
      </w:r>
      <w:r w:rsidRPr="00AA4094">
        <w:rPr>
          <w:color w:val="000000"/>
        </w:rPr>
        <w:t>ным правилам и нормам.</w:t>
      </w:r>
    </w:p>
    <w:p w:rsidR="00203E1C" w:rsidRPr="00AA4094" w:rsidRDefault="00203E1C" w:rsidP="00203E1C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Филиал имеет помещения, расположенные по 3 адресам, (находящиеся в безво</w:t>
      </w:r>
      <w:r w:rsidRPr="00AA4094">
        <w:rPr>
          <w:color w:val="000000"/>
        </w:rPr>
        <w:t>з</w:t>
      </w:r>
      <w:r w:rsidRPr="00AA4094">
        <w:rPr>
          <w:color w:val="000000"/>
        </w:rPr>
        <w:t>мездном пользовании, оперативном управлении и арендованные), общая площадь кот</w:t>
      </w:r>
      <w:r w:rsidRPr="00AA4094">
        <w:rPr>
          <w:color w:val="000000"/>
        </w:rPr>
        <w:t>о</w:t>
      </w:r>
      <w:r w:rsidRPr="00AA4094">
        <w:rPr>
          <w:color w:val="000000"/>
        </w:rPr>
        <w:t>рых составляет 4 408,1 кв. м.</w:t>
      </w:r>
    </w:p>
    <w:p w:rsidR="00203E1C" w:rsidRPr="00AA4094" w:rsidRDefault="00203E1C" w:rsidP="00203E1C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В составе используемых помещений имеются специальные помещения для пров</w:t>
      </w:r>
      <w:r w:rsidRPr="00AA4094">
        <w:rPr>
          <w:color w:val="000000"/>
        </w:rPr>
        <w:t>е</w:t>
      </w:r>
      <w:r w:rsidRPr="00AA4094">
        <w:rPr>
          <w:color w:val="000000"/>
        </w:rPr>
        <w:t>дения занятий лекционного типа, занятий семинарского типа, групповых и индивидуал</w:t>
      </w:r>
      <w:r w:rsidRPr="00AA4094">
        <w:rPr>
          <w:color w:val="000000"/>
        </w:rPr>
        <w:t>ь</w:t>
      </w:r>
      <w:r w:rsidRPr="00AA4094">
        <w:rPr>
          <w:color w:val="000000"/>
        </w:rPr>
        <w:t>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</w:t>
      </w:r>
      <w:r w:rsidRPr="00AA4094">
        <w:rPr>
          <w:color w:val="000000"/>
        </w:rPr>
        <w:t>а</w:t>
      </w:r>
      <w:r w:rsidRPr="00AA4094">
        <w:rPr>
          <w:color w:val="000000"/>
        </w:rPr>
        <w:t>ния оборудования, компьютерные классы.</w:t>
      </w:r>
    </w:p>
    <w:p w:rsidR="00203E1C" w:rsidRPr="00AA4094" w:rsidRDefault="00203E1C" w:rsidP="00203E1C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Филиала.</w:t>
      </w:r>
    </w:p>
    <w:p w:rsidR="00203E1C" w:rsidRPr="00AA4094" w:rsidRDefault="00203E1C" w:rsidP="00203E1C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Обучающиеся Филиала проходят практику в соответствии с утвержденными, в у</w:t>
      </w:r>
      <w:r w:rsidRPr="00AA4094">
        <w:rPr>
          <w:color w:val="000000"/>
        </w:rPr>
        <w:t>с</w:t>
      </w:r>
      <w:r w:rsidRPr="00AA4094">
        <w:rPr>
          <w:color w:val="000000"/>
        </w:rPr>
        <w:t>тановленном порядке, учебными планами и графиком учебного процесса в базовых учр</w:t>
      </w:r>
      <w:r w:rsidRPr="00AA4094">
        <w:rPr>
          <w:color w:val="000000"/>
        </w:rPr>
        <w:t>е</w:t>
      </w:r>
      <w:r w:rsidRPr="00AA4094">
        <w:rPr>
          <w:color w:val="000000"/>
        </w:rPr>
        <w:t>ждениях и организациях соответствующего профиля, с которыми заключены договора о сотрудничестве. В СФ МГПУ заключено более 120 долгосрочных и краткосрочных дог</w:t>
      </w:r>
      <w:r w:rsidRPr="00AA4094">
        <w:rPr>
          <w:color w:val="000000"/>
        </w:rPr>
        <w:t>о</w:t>
      </w:r>
      <w:r w:rsidRPr="00AA4094">
        <w:rPr>
          <w:color w:val="000000"/>
        </w:rPr>
        <w:t>воров о сотрудничестве с центрами развития детей, центрами дополнительного образов</w:t>
      </w:r>
      <w:r w:rsidRPr="00AA4094">
        <w:rPr>
          <w:color w:val="000000"/>
        </w:rPr>
        <w:t>а</w:t>
      </w:r>
      <w:r w:rsidRPr="00AA4094">
        <w:rPr>
          <w:color w:val="000000"/>
        </w:rPr>
        <w:t>ния, учреждениями дошкольного образования, общеобразовательными учреждениями, центрами образования, гимназиями, лицеями, учреждениями среднего профессионального образования, территориальными управлениями образования, центрами социальной защ</w:t>
      </w:r>
      <w:r w:rsidRPr="00AA4094">
        <w:rPr>
          <w:color w:val="000000"/>
        </w:rPr>
        <w:t>и</w:t>
      </w:r>
      <w:r w:rsidRPr="00AA4094">
        <w:rPr>
          <w:color w:val="000000"/>
        </w:rPr>
        <w:t>ты населения, центрами социальной помощи семье и детям, государственными музеями, библиотеками, предприятиями.</w:t>
      </w:r>
    </w:p>
    <w:p w:rsidR="00203E1C" w:rsidRPr="00AA4094" w:rsidRDefault="00203E1C" w:rsidP="00203E1C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Филиал подключен к сети «Интернет» и располагает локальной и единой вычисл</w:t>
      </w:r>
      <w:r w:rsidRPr="00AA4094">
        <w:rPr>
          <w:color w:val="000000"/>
        </w:rPr>
        <w:t>и</w:t>
      </w:r>
      <w:r w:rsidRPr="00AA4094">
        <w:rPr>
          <w:color w:val="000000"/>
        </w:rPr>
        <w:t xml:space="preserve">тельной сетью. Имеет 7 серверов, 7 компьютерных классов, 30 </w:t>
      </w:r>
      <w:proofErr w:type="spellStart"/>
      <w:r w:rsidRPr="00AA4094">
        <w:rPr>
          <w:color w:val="000000"/>
        </w:rPr>
        <w:t>мультимедийных</w:t>
      </w:r>
      <w:proofErr w:type="spellEnd"/>
      <w:r w:rsidRPr="00AA4094">
        <w:rPr>
          <w:color w:val="000000"/>
        </w:rPr>
        <w:t xml:space="preserve"> аудит</w:t>
      </w:r>
      <w:r w:rsidRPr="00AA4094">
        <w:rPr>
          <w:color w:val="000000"/>
        </w:rPr>
        <w:t>о</w:t>
      </w:r>
      <w:r w:rsidRPr="00AA4094">
        <w:rPr>
          <w:color w:val="000000"/>
        </w:rPr>
        <w:t>рий. Широкое распространение в управлении образовательным процессом, в проведении занятий для обучающихся,</w:t>
      </w:r>
      <w:r>
        <w:rPr>
          <w:color w:val="000000"/>
        </w:rPr>
        <w:t xml:space="preserve"> </w:t>
      </w:r>
      <w:r w:rsidRPr="00AA4094">
        <w:rPr>
          <w:color w:val="000000"/>
        </w:rPr>
        <w:t xml:space="preserve">получили современные образовательные </w:t>
      </w:r>
      <w:proofErr w:type="spellStart"/>
      <w:r w:rsidRPr="00AA4094">
        <w:rPr>
          <w:color w:val="000000"/>
        </w:rPr>
        <w:t>Интернет-технологии</w:t>
      </w:r>
      <w:proofErr w:type="spellEnd"/>
      <w:r w:rsidRPr="00AA4094">
        <w:rPr>
          <w:color w:val="000000"/>
        </w:rPr>
        <w:t xml:space="preserve">: видеоконференции и </w:t>
      </w:r>
      <w:proofErr w:type="spellStart"/>
      <w:r w:rsidRPr="00AA4094">
        <w:rPr>
          <w:color w:val="000000"/>
        </w:rPr>
        <w:t>видеолекции</w:t>
      </w:r>
      <w:proofErr w:type="spellEnd"/>
      <w:r w:rsidRPr="00AA4094">
        <w:rPr>
          <w:color w:val="000000"/>
        </w:rPr>
        <w:t>, в Филиале имеется 2 профессиональных комплекта для проведения ВКС (видеоконференцсвязи). Конференц-зал оборудован си</w:t>
      </w:r>
      <w:r w:rsidRPr="00AA4094">
        <w:rPr>
          <w:color w:val="000000"/>
        </w:rPr>
        <w:t>с</w:t>
      </w:r>
      <w:r w:rsidRPr="00AA4094">
        <w:rPr>
          <w:color w:val="000000"/>
        </w:rPr>
        <w:t>темой синхронного перевода на 60 мест с возможностью одновременного перевода с 3 языков.</w:t>
      </w:r>
    </w:p>
    <w:p w:rsidR="00203E1C" w:rsidRPr="00AA4094" w:rsidRDefault="00203E1C" w:rsidP="00203E1C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 xml:space="preserve">В филиале при организации и проведении учебного процесса используются 222 компьютера (111 ноутбуков, 4 планшетных компьютера, 17 </w:t>
      </w:r>
      <w:proofErr w:type="spellStart"/>
      <w:r w:rsidRPr="00AA4094">
        <w:rPr>
          <w:color w:val="000000"/>
        </w:rPr>
        <w:t>мультимедийных</w:t>
      </w:r>
      <w:proofErr w:type="spellEnd"/>
      <w:r w:rsidRPr="00AA4094">
        <w:rPr>
          <w:color w:val="000000"/>
        </w:rPr>
        <w:t xml:space="preserve"> проекторов, 19 телевизоров, 8 интерактивных досок, 21 принтер, 12 сканеров, 34 многофункционал</w:t>
      </w:r>
      <w:r w:rsidRPr="00AA4094">
        <w:rPr>
          <w:color w:val="000000"/>
        </w:rPr>
        <w:t>ь</w:t>
      </w:r>
      <w:r w:rsidRPr="00AA4094">
        <w:rPr>
          <w:color w:val="000000"/>
        </w:rPr>
        <w:t>ных устройства). Преподаватели также активно используют в своей деятельности перс</w:t>
      </w:r>
      <w:r w:rsidRPr="00AA4094">
        <w:rPr>
          <w:color w:val="000000"/>
        </w:rPr>
        <w:t>о</w:t>
      </w:r>
      <w:r w:rsidRPr="00AA4094">
        <w:rPr>
          <w:color w:val="000000"/>
        </w:rPr>
        <w:t>нальные компьютеры. Все компьютеры имеют доступ к сети Интернет. Корпуса объед</w:t>
      </w:r>
      <w:r w:rsidRPr="00AA4094">
        <w:rPr>
          <w:color w:val="000000"/>
        </w:rPr>
        <w:t>и</w:t>
      </w:r>
      <w:r w:rsidRPr="00AA4094">
        <w:rPr>
          <w:color w:val="000000"/>
        </w:rPr>
        <w:t>нены в локальную сеть с помощью оптоволоконного кабеля. Скорость передачи данных составляет до 100 Мбит/сек.</w:t>
      </w:r>
    </w:p>
    <w:p w:rsidR="00203E1C" w:rsidRPr="00AA4094" w:rsidRDefault="00203E1C" w:rsidP="00203E1C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Рабочий и учебный процесс в филиале обеспечивается лицензионным програм</w:t>
      </w:r>
      <w:r w:rsidRPr="00AA4094">
        <w:rPr>
          <w:color w:val="000000"/>
        </w:rPr>
        <w:t>м</w:t>
      </w:r>
      <w:r w:rsidRPr="00AA4094">
        <w:rPr>
          <w:color w:val="000000"/>
        </w:rPr>
        <w:t>ным обеспечением, используются обучающие компьютерные программы по отдельным дисциплинам и темам, профессиональные пакеты программ по направлениям подготовки, программы компьютерного тестирования, программы для решения организационных, управленческих и экономических задач филиала.</w:t>
      </w:r>
    </w:p>
    <w:p w:rsidR="00203E1C" w:rsidRPr="00AA4094" w:rsidRDefault="00203E1C" w:rsidP="00203E1C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 xml:space="preserve">В филиале функционирует медицинский кабинет (лицензия № ЛО-63-01-003850 от 12.08.2016), который снабжен необходимым оборудованием, медикаментами и мебелью. В филиале работает врач (заведующий </w:t>
      </w:r>
      <w:proofErr w:type="spellStart"/>
      <w:r w:rsidRPr="00AA4094">
        <w:rPr>
          <w:color w:val="000000"/>
        </w:rPr>
        <w:t>мед.кабинетом</w:t>
      </w:r>
      <w:proofErr w:type="spellEnd"/>
      <w:r w:rsidRPr="00AA4094">
        <w:rPr>
          <w:color w:val="000000"/>
        </w:rPr>
        <w:t>).</w:t>
      </w:r>
    </w:p>
    <w:p w:rsidR="00203E1C" w:rsidRPr="00AA4094" w:rsidRDefault="00203E1C" w:rsidP="00203E1C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Для питания обучающихся и сотрудников организована столовая, которая рассч</w:t>
      </w:r>
      <w:r w:rsidRPr="00AA4094">
        <w:rPr>
          <w:color w:val="000000"/>
        </w:rPr>
        <w:t>и</w:t>
      </w:r>
      <w:r w:rsidRPr="00AA4094">
        <w:rPr>
          <w:color w:val="000000"/>
        </w:rPr>
        <w:t>тана на 132 посадочных места, и ее площадь составляет 122 кв.м. Столовая работает в т</w:t>
      </w:r>
      <w:r w:rsidRPr="00AA4094">
        <w:rPr>
          <w:color w:val="000000"/>
        </w:rPr>
        <w:t>е</w:t>
      </w:r>
      <w:r w:rsidRPr="00AA4094">
        <w:rPr>
          <w:color w:val="000000"/>
        </w:rPr>
        <w:lastRenderedPageBreak/>
        <w:t>чение всего дня, что позволяет обучающихся любой формы обучения и сотрудникам п</w:t>
      </w:r>
      <w:r w:rsidRPr="00AA4094">
        <w:rPr>
          <w:color w:val="000000"/>
        </w:rPr>
        <w:t>и</w:t>
      </w:r>
      <w:r w:rsidRPr="00AA4094">
        <w:rPr>
          <w:color w:val="000000"/>
        </w:rPr>
        <w:t>таться в удобное время.</w:t>
      </w:r>
    </w:p>
    <w:p w:rsidR="00203E1C" w:rsidRPr="00AA4094" w:rsidRDefault="00203E1C" w:rsidP="00203E1C">
      <w:pPr>
        <w:pStyle w:val="af3"/>
        <w:spacing w:before="0" w:beforeAutospacing="0" w:after="0" w:afterAutospacing="0"/>
        <w:ind w:firstLine="709"/>
        <w:jc w:val="both"/>
        <w:rPr>
          <w:color w:val="000000"/>
        </w:rPr>
      </w:pPr>
      <w:r w:rsidRPr="00AA4094">
        <w:rPr>
          <w:color w:val="000000"/>
        </w:rPr>
        <w:t>В состав Филиала входит библиотека с 2-я подразделениями. Общая площадь би</w:t>
      </w:r>
      <w:r w:rsidRPr="00AA4094">
        <w:rPr>
          <w:color w:val="000000"/>
        </w:rPr>
        <w:t>б</w:t>
      </w:r>
      <w:r w:rsidRPr="00AA4094">
        <w:rPr>
          <w:color w:val="000000"/>
        </w:rPr>
        <w:t>лиотеки - 274,72 кв.м. Библиотека имеет 2 читальных зала с количеством читательских мест 108. Объем фонда библиотеки составляет 48439 экз. ЭБС предоставляет доступ к б</w:t>
      </w:r>
      <w:r w:rsidRPr="00AA4094">
        <w:rPr>
          <w:color w:val="000000"/>
        </w:rPr>
        <w:t>о</w:t>
      </w:r>
      <w:r w:rsidRPr="00AA4094">
        <w:rPr>
          <w:color w:val="000000"/>
        </w:rPr>
        <w:t>лее 150 тыс. наименований изданий и более 20 тыс. наименований журналов.</w:t>
      </w:r>
    </w:p>
    <w:p w:rsidR="00644005" w:rsidRPr="007E1B71" w:rsidRDefault="00644005" w:rsidP="0064400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</w:pPr>
    </w:p>
    <w:p w:rsidR="00644005" w:rsidRDefault="00644005" w:rsidP="006440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D3D4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Порядок подачи и рассмотрения апелляций по результатам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ГИА</w:t>
      </w:r>
    </w:p>
    <w:p w:rsidR="00644005" w:rsidRDefault="00644005" w:rsidP="00644005">
      <w:pPr>
        <w:shd w:val="clear" w:color="auto" w:fill="FFFFFF"/>
        <w:spacing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4D3D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>По результатам государственных аттестационных испытаний обучающийся имеет право на апелляцию. Порядок подачи и рассмотрения апелляции результатов ГИА определ</w:t>
      </w:r>
      <w:r w:rsidRPr="004D3D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>я</w:t>
      </w:r>
      <w:r w:rsidRPr="004D3D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 xml:space="preserve">ется Положением о порядке проведения государственной итоговой аттестации по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>ОПОП ВО</w:t>
      </w:r>
      <w:r w:rsidRPr="004D3D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 xml:space="preserve"> – программам </w:t>
      </w:r>
      <w:proofErr w:type="spellStart"/>
      <w:r w:rsidRPr="004D3D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>бакалавриата</w:t>
      </w:r>
      <w:proofErr w:type="spellEnd"/>
      <w:r w:rsidRPr="004D3D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 xml:space="preserve">, программам </w:t>
      </w:r>
      <w:proofErr w:type="spellStart"/>
      <w:r w:rsidRPr="004D3D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>специалитета</w:t>
      </w:r>
      <w:proofErr w:type="spellEnd"/>
      <w:r w:rsidRPr="004D3D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 xml:space="preserve"> и программам магистратуры обуча</w:t>
      </w:r>
      <w:r w:rsidRPr="004D3D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>ю</w:t>
      </w:r>
      <w:r w:rsidRPr="004D3D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>щихся Самарского филиала Государственного автономного образовательного учреждения города Москвы «Московский городской педагогический университет».</w:t>
      </w:r>
    </w:p>
    <w:p w:rsidR="00C16652" w:rsidRPr="004D3D47" w:rsidRDefault="00C16652" w:rsidP="00C16652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16652" w:rsidRPr="004D3D47" w:rsidSect="00BD3CF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1BD" w:rsidRDefault="001931BD" w:rsidP="00C03052">
      <w:pPr>
        <w:spacing w:line="240" w:lineRule="auto"/>
      </w:pPr>
      <w:r>
        <w:separator/>
      </w:r>
    </w:p>
  </w:endnote>
  <w:endnote w:type="continuationSeparator" w:id="1">
    <w:p w:rsidR="001931BD" w:rsidRDefault="001931BD" w:rsidP="00C03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BD" w:rsidRDefault="001931BD">
    <w:pPr>
      <w:pStyle w:val="a8"/>
      <w:jc w:val="center"/>
      <w:rPr>
        <w:rFonts w:ascii="Times New Roman" w:hAnsi="Times New Roman" w:cs="Times New Roman"/>
        <w:color w:val="00008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1BD" w:rsidRDefault="001931BD" w:rsidP="00C03052">
      <w:pPr>
        <w:spacing w:line="240" w:lineRule="auto"/>
      </w:pPr>
      <w:r>
        <w:separator/>
      </w:r>
    </w:p>
  </w:footnote>
  <w:footnote w:type="continuationSeparator" w:id="1">
    <w:p w:rsidR="001931BD" w:rsidRDefault="001931BD" w:rsidP="00C030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BD" w:rsidRDefault="00566D84" w:rsidP="00C736FA">
    <w:pPr>
      <w:pStyle w:val="a6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931B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03E1C">
      <w:rPr>
        <w:rStyle w:val="ae"/>
        <w:noProof/>
      </w:rPr>
      <w:t>47</w:t>
    </w:r>
    <w:r>
      <w:rPr>
        <w:rStyle w:val="ae"/>
      </w:rPr>
      <w:fldChar w:fldCharType="end"/>
    </w:r>
  </w:p>
  <w:p w:rsidR="001931BD" w:rsidRDefault="001931BD" w:rsidP="0058114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3B81"/>
    <w:multiLevelType w:val="singleLevel"/>
    <w:tmpl w:val="1EE2206E"/>
    <w:lvl w:ilvl="0">
      <w:start w:val="1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1">
    <w:nsid w:val="0CE675F8"/>
    <w:multiLevelType w:val="hybridMultilevel"/>
    <w:tmpl w:val="ED3A6EDE"/>
    <w:lvl w:ilvl="0" w:tplc="1A52F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942A3E"/>
    <w:multiLevelType w:val="singleLevel"/>
    <w:tmpl w:val="995AA728"/>
    <w:lvl w:ilvl="0">
      <w:start w:val="2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>
    <w:nsid w:val="15EE770E"/>
    <w:multiLevelType w:val="hybridMultilevel"/>
    <w:tmpl w:val="1CEE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70761"/>
    <w:multiLevelType w:val="hybridMultilevel"/>
    <w:tmpl w:val="8F02BEDA"/>
    <w:lvl w:ilvl="0" w:tplc="C19ADE9A"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72D3EAC"/>
    <w:multiLevelType w:val="hybridMultilevel"/>
    <w:tmpl w:val="0130CD90"/>
    <w:lvl w:ilvl="0" w:tplc="BF0CB10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9446DE6"/>
    <w:multiLevelType w:val="hybridMultilevel"/>
    <w:tmpl w:val="D2E89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6D63AA"/>
    <w:multiLevelType w:val="hybridMultilevel"/>
    <w:tmpl w:val="6FCAFAC8"/>
    <w:lvl w:ilvl="0" w:tplc="56E86B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C4459C"/>
    <w:multiLevelType w:val="hybridMultilevel"/>
    <w:tmpl w:val="666488BA"/>
    <w:lvl w:ilvl="0" w:tplc="FF1206E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2B5D59F4"/>
    <w:multiLevelType w:val="hybridMultilevel"/>
    <w:tmpl w:val="70E0C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0A6F"/>
    <w:multiLevelType w:val="hybridMultilevel"/>
    <w:tmpl w:val="271C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BA6D67"/>
    <w:multiLevelType w:val="hybridMultilevel"/>
    <w:tmpl w:val="146CD784"/>
    <w:lvl w:ilvl="0" w:tplc="56E86B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03373C"/>
    <w:multiLevelType w:val="hybridMultilevel"/>
    <w:tmpl w:val="5ADE8B46"/>
    <w:lvl w:ilvl="0" w:tplc="56E86B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F901CC"/>
    <w:multiLevelType w:val="hybridMultilevel"/>
    <w:tmpl w:val="BF8039B6"/>
    <w:lvl w:ilvl="0" w:tplc="661A490C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5110DF"/>
    <w:multiLevelType w:val="singleLevel"/>
    <w:tmpl w:val="FB9C528C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5">
    <w:nsid w:val="3AFE66E3"/>
    <w:multiLevelType w:val="hybridMultilevel"/>
    <w:tmpl w:val="A7FCE15E"/>
    <w:lvl w:ilvl="0" w:tplc="8562A1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2F15B1"/>
    <w:multiLevelType w:val="hybridMultilevel"/>
    <w:tmpl w:val="AD1A727C"/>
    <w:lvl w:ilvl="0" w:tplc="91F8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7">
    <w:nsid w:val="3ED9527A"/>
    <w:multiLevelType w:val="multilevel"/>
    <w:tmpl w:val="2CDA03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eastAsia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  <w:sz w:val="22"/>
      </w:rPr>
    </w:lvl>
  </w:abstractNum>
  <w:abstractNum w:abstractNumId="18">
    <w:nsid w:val="415C1C34"/>
    <w:multiLevelType w:val="hybridMultilevel"/>
    <w:tmpl w:val="80AA685E"/>
    <w:lvl w:ilvl="0" w:tplc="15B2C0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390A80"/>
    <w:multiLevelType w:val="singleLevel"/>
    <w:tmpl w:val="041C296E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0">
    <w:nsid w:val="44431329"/>
    <w:multiLevelType w:val="hybridMultilevel"/>
    <w:tmpl w:val="5AD88F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50D4556"/>
    <w:multiLevelType w:val="hybridMultilevel"/>
    <w:tmpl w:val="7D3C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31FE6"/>
    <w:multiLevelType w:val="hybridMultilevel"/>
    <w:tmpl w:val="CD3AD682"/>
    <w:lvl w:ilvl="0" w:tplc="79AEA1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B2E6EBA"/>
    <w:multiLevelType w:val="hybridMultilevel"/>
    <w:tmpl w:val="10C46C3A"/>
    <w:lvl w:ilvl="0" w:tplc="CB24AC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A26A19"/>
    <w:multiLevelType w:val="hybridMultilevel"/>
    <w:tmpl w:val="1E9E0408"/>
    <w:lvl w:ilvl="0" w:tplc="FF1206E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3B0517E"/>
    <w:multiLevelType w:val="hybridMultilevel"/>
    <w:tmpl w:val="69E0449A"/>
    <w:lvl w:ilvl="0" w:tplc="48344E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DA2E3D"/>
    <w:multiLevelType w:val="hybridMultilevel"/>
    <w:tmpl w:val="DD326F2E"/>
    <w:lvl w:ilvl="0" w:tplc="77DCBF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EC738F"/>
    <w:multiLevelType w:val="hybridMultilevel"/>
    <w:tmpl w:val="F48EA3C6"/>
    <w:lvl w:ilvl="0" w:tplc="4FB2D7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8">
    <w:nsid w:val="6500776B"/>
    <w:multiLevelType w:val="multilevel"/>
    <w:tmpl w:val="F45035B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652168CD"/>
    <w:multiLevelType w:val="singleLevel"/>
    <w:tmpl w:val="82B607EC"/>
    <w:lvl w:ilvl="0">
      <w:start w:val="1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30">
    <w:nsid w:val="68E31867"/>
    <w:multiLevelType w:val="hybridMultilevel"/>
    <w:tmpl w:val="D76CC75C"/>
    <w:lvl w:ilvl="0" w:tplc="56E86B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B2D7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BB558BE"/>
    <w:multiLevelType w:val="hybridMultilevel"/>
    <w:tmpl w:val="B778FF20"/>
    <w:lvl w:ilvl="0" w:tplc="6B9802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121545"/>
    <w:multiLevelType w:val="multilevel"/>
    <w:tmpl w:val="A080B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2B43B97"/>
    <w:multiLevelType w:val="hybridMultilevel"/>
    <w:tmpl w:val="9880D6AA"/>
    <w:lvl w:ilvl="0" w:tplc="8562A1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324A16"/>
    <w:multiLevelType w:val="hybridMultilevel"/>
    <w:tmpl w:val="F530CD1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5">
    <w:nsid w:val="75AB7896"/>
    <w:multiLevelType w:val="hybridMultilevel"/>
    <w:tmpl w:val="307207C8"/>
    <w:lvl w:ilvl="0" w:tplc="C610079C">
      <w:numFmt w:val="bullet"/>
      <w:lvlText w:val="•"/>
      <w:lvlJc w:val="left"/>
      <w:pPr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A607FE3"/>
    <w:multiLevelType w:val="hybridMultilevel"/>
    <w:tmpl w:val="0922B984"/>
    <w:lvl w:ilvl="0" w:tplc="8562A1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B750412"/>
    <w:multiLevelType w:val="singleLevel"/>
    <w:tmpl w:val="A4D4D35A"/>
    <w:lvl w:ilvl="0">
      <w:start w:val="1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8">
    <w:nsid w:val="7CB27FD8"/>
    <w:multiLevelType w:val="hybridMultilevel"/>
    <w:tmpl w:val="A9BC019E"/>
    <w:lvl w:ilvl="0" w:tplc="56E86B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2F1F37"/>
    <w:multiLevelType w:val="hybridMultilevel"/>
    <w:tmpl w:val="D0E4452A"/>
    <w:lvl w:ilvl="0" w:tplc="BF0CB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14"/>
  </w:num>
  <w:num w:numId="4">
    <w:abstractNumId w:val="6"/>
  </w:num>
  <w:num w:numId="5">
    <w:abstractNumId w:val="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"/>
    <w:lvlOverride w:ilvl="0">
      <w:startOverride w:val="2"/>
    </w:lvlOverride>
  </w:num>
  <w:num w:numId="9">
    <w:abstractNumId w:val="0"/>
    <w:lvlOverride w:ilvl="0">
      <w:startOverride w:val="1"/>
    </w:lvlOverride>
  </w:num>
  <w:num w:numId="10">
    <w:abstractNumId w:val="19"/>
    <w:lvlOverride w:ilvl="0">
      <w:startOverride w:val="2"/>
    </w:lvlOverride>
  </w:num>
  <w:num w:numId="11">
    <w:abstractNumId w:val="24"/>
  </w:num>
  <w:num w:numId="12">
    <w:abstractNumId w:val="21"/>
  </w:num>
  <w:num w:numId="13">
    <w:abstractNumId w:val="1"/>
  </w:num>
  <w:num w:numId="14">
    <w:abstractNumId w:val="13"/>
  </w:num>
  <w:num w:numId="15">
    <w:abstractNumId w:val="31"/>
  </w:num>
  <w:num w:numId="16">
    <w:abstractNumId w:val="25"/>
  </w:num>
  <w:num w:numId="17">
    <w:abstractNumId w:val="23"/>
  </w:num>
  <w:num w:numId="18">
    <w:abstractNumId w:val="18"/>
  </w:num>
  <w:num w:numId="19">
    <w:abstractNumId w:val="20"/>
  </w:num>
  <w:num w:numId="20">
    <w:abstractNumId w:val="15"/>
  </w:num>
  <w:num w:numId="21">
    <w:abstractNumId w:val="35"/>
  </w:num>
  <w:num w:numId="22">
    <w:abstractNumId w:val="4"/>
  </w:num>
  <w:num w:numId="23">
    <w:abstractNumId w:val="39"/>
  </w:num>
  <w:num w:numId="24">
    <w:abstractNumId w:val="5"/>
  </w:num>
  <w:num w:numId="25">
    <w:abstractNumId w:val="33"/>
  </w:num>
  <w:num w:numId="26">
    <w:abstractNumId w:val="36"/>
  </w:num>
  <w:num w:numId="27">
    <w:abstractNumId w:val="12"/>
  </w:num>
  <w:num w:numId="28">
    <w:abstractNumId w:val="16"/>
  </w:num>
  <w:num w:numId="29">
    <w:abstractNumId w:val="7"/>
  </w:num>
  <w:num w:numId="30">
    <w:abstractNumId w:val="11"/>
  </w:num>
  <w:num w:numId="31">
    <w:abstractNumId w:val="30"/>
  </w:num>
  <w:num w:numId="32">
    <w:abstractNumId w:val="27"/>
  </w:num>
  <w:num w:numId="33">
    <w:abstractNumId w:val="3"/>
  </w:num>
  <w:num w:numId="34">
    <w:abstractNumId w:val="9"/>
  </w:num>
  <w:num w:numId="35">
    <w:abstractNumId w:val="38"/>
  </w:num>
  <w:num w:numId="36">
    <w:abstractNumId w:val="10"/>
  </w:num>
  <w:num w:numId="37">
    <w:abstractNumId w:val="34"/>
  </w:num>
  <w:num w:numId="38">
    <w:abstractNumId w:val="32"/>
  </w:num>
  <w:num w:numId="39">
    <w:abstractNumId w:val="28"/>
  </w:num>
  <w:num w:numId="40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95C23"/>
    <w:rsid w:val="00020487"/>
    <w:rsid w:val="000321DE"/>
    <w:rsid w:val="0004185E"/>
    <w:rsid w:val="00070F7D"/>
    <w:rsid w:val="00072ADA"/>
    <w:rsid w:val="000947BD"/>
    <w:rsid w:val="00095C23"/>
    <w:rsid w:val="000A22E1"/>
    <w:rsid w:val="000C4D7E"/>
    <w:rsid w:val="000D196E"/>
    <w:rsid w:val="000F206E"/>
    <w:rsid w:val="001000E6"/>
    <w:rsid w:val="001238F5"/>
    <w:rsid w:val="00126193"/>
    <w:rsid w:val="001546DA"/>
    <w:rsid w:val="00155F00"/>
    <w:rsid w:val="00171034"/>
    <w:rsid w:val="001748FD"/>
    <w:rsid w:val="00177E08"/>
    <w:rsid w:val="001931BD"/>
    <w:rsid w:val="00194C32"/>
    <w:rsid w:val="001A2DA2"/>
    <w:rsid w:val="001F03F9"/>
    <w:rsid w:val="00203E1C"/>
    <w:rsid w:val="00211074"/>
    <w:rsid w:val="00211E16"/>
    <w:rsid w:val="0021211C"/>
    <w:rsid w:val="002343AD"/>
    <w:rsid w:val="00240D4A"/>
    <w:rsid w:val="00241449"/>
    <w:rsid w:val="0024734C"/>
    <w:rsid w:val="00262FAA"/>
    <w:rsid w:val="002821B5"/>
    <w:rsid w:val="002A0F36"/>
    <w:rsid w:val="002B4A31"/>
    <w:rsid w:val="002C060D"/>
    <w:rsid w:val="002D0F2C"/>
    <w:rsid w:val="002E40BC"/>
    <w:rsid w:val="00312F7D"/>
    <w:rsid w:val="003147EB"/>
    <w:rsid w:val="00321F8D"/>
    <w:rsid w:val="0032207F"/>
    <w:rsid w:val="00322FE3"/>
    <w:rsid w:val="00342415"/>
    <w:rsid w:val="003426E9"/>
    <w:rsid w:val="00343C36"/>
    <w:rsid w:val="00373D7F"/>
    <w:rsid w:val="00375B80"/>
    <w:rsid w:val="003778E8"/>
    <w:rsid w:val="003A40E1"/>
    <w:rsid w:val="003D0149"/>
    <w:rsid w:val="003D78FA"/>
    <w:rsid w:val="003F5B90"/>
    <w:rsid w:val="00413BD3"/>
    <w:rsid w:val="0041514D"/>
    <w:rsid w:val="00417A3D"/>
    <w:rsid w:val="00456393"/>
    <w:rsid w:val="00456AD9"/>
    <w:rsid w:val="00476F59"/>
    <w:rsid w:val="004936C6"/>
    <w:rsid w:val="0049685D"/>
    <w:rsid w:val="004969FB"/>
    <w:rsid w:val="004B0EC3"/>
    <w:rsid w:val="004B1AD5"/>
    <w:rsid w:val="004C109A"/>
    <w:rsid w:val="004D3D47"/>
    <w:rsid w:val="004D60F8"/>
    <w:rsid w:val="004E6F21"/>
    <w:rsid w:val="004F3AD0"/>
    <w:rsid w:val="005121A2"/>
    <w:rsid w:val="0051565A"/>
    <w:rsid w:val="005168C3"/>
    <w:rsid w:val="00541745"/>
    <w:rsid w:val="00566D84"/>
    <w:rsid w:val="00581148"/>
    <w:rsid w:val="0058394C"/>
    <w:rsid w:val="0059026C"/>
    <w:rsid w:val="00592913"/>
    <w:rsid w:val="005B5A1B"/>
    <w:rsid w:val="005B5E9F"/>
    <w:rsid w:val="005C4449"/>
    <w:rsid w:val="005D3F9E"/>
    <w:rsid w:val="005E2595"/>
    <w:rsid w:val="005F79BB"/>
    <w:rsid w:val="00600DE6"/>
    <w:rsid w:val="00606A99"/>
    <w:rsid w:val="00612254"/>
    <w:rsid w:val="006135DA"/>
    <w:rsid w:val="006315F1"/>
    <w:rsid w:val="006369DD"/>
    <w:rsid w:val="006433AA"/>
    <w:rsid w:val="00644005"/>
    <w:rsid w:val="006661B3"/>
    <w:rsid w:val="0067367F"/>
    <w:rsid w:val="00692460"/>
    <w:rsid w:val="006A59ED"/>
    <w:rsid w:val="006E1F17"/>
    <w:rsid w:val="006E2EF0"/>
    <w:rsid w:val="006E559D"/>
    <w:rsid w:val="006F585B"/>
    <w:rsid w:val="00700C20"/>
    <w:rsid w:val="00706002"/>
    <w:rsid w:val="00717F1D"/>
    <w:rsid w:val="007317C8"/>
    <w:rsid w:val="00731DD2"/>
    <w:rsid w:val="007439D5"/>
    <w:rsid w:val="007544B7"/>
    <w:rsid w:val="00761C41"/>
    <w:rsid w:val="0077673C"/>
    <w:rsid w:val="007A0BB8"/>
    <w:rsid w:val="007A48F8"/>
    <w:rsid w:val="007B175E"/>
    <w:rsid w:val="007B58F3"/>
    <w:rsid w:val="007C4CB7"/>
    <w:rsid w:val="007D2839"/>
    <w:rsid w:val="007E1B71"/>
    <w:rsid w:val="007E2ECC"/>
    <w:rsid w:val="007F3AFB"/>
    <w:rsid w:val="007F5A1E"/>
    <w:rsid w:val="007F775B"/>
    <w:rsid w:val="0080761F"/>
    <w:rsid w:val="0083344F"/>
    <w:rsid w:val="008337B8"/>
    <w:rsid w:val="0083688E"/>
    <w:rsid w:val="008551BA"/>
    <w:rsid w:val="00856464"/>
    <w:rsid w:val="00862239"/>
    <w:rsid w:val="00865792"/>
    <w:rsid w:val="00874141"/>
    <w:rsid w:val="0089504F"/>
    <w:rsid w:val="008A01BB"/>
    <w:rsid w:val="008A3E63"/>
    <w:rsid w:val="008B7350"/>
    <w:rsid w:val="008D1866"/>
    <w:rsid w:val="008E1C82"/>
    <w:rsid w:val="008F1EFC"/>
    <w:rsid w:val="0090127E"/>
    <w:rsid w:val="00903BB7"/>
    <w:rsid w:val="00916547"/>
    <w:rsid w:val="009216B7"/>
    <w:rsid w:val="00922A48"/>
    <w:rsid w:val="00925555"/>
    <w:rsid w:val="00940EA6"/>
    <w:rsid w:val="009449E9"/>
    <w:rsid w:val="00950508"/>
    <w:rsid w:val="0095328F"/>
    <w:rsid w:val="009541FE"/>
    <w:rsid w:val="009A145D"/>
    <w:rsid w:val="009B1938"/>
    <w:rsid w:val="009C2078"/>
    <w:rsid w:val="009D4EE7"/>
    <w:rsid w:val="009E7449"/>
    <w:rsid w:val="009F3D76"/>
    <w:rsid w:val="00A018AA"/>
    <w:rsid w:val="00A24658"/>
    <w:rsid w:val="00A25DB4"/>
    <w:rsid w:val="00A75518"/>
    <w:rsid w:val="00A871DD"/>
    <w:rsid w:val="00A95BC0"/>
    <w:rsid w:val="00AE0D2E"/>
    <w:rsid w:val="00B131ED"/>
    <w:rsid w:val="00B17D87"/>
    <w:rsid w:val="00B2170F"/>
    <w:rsid w:val="00B45413"/>
    <w:rsid w:val="00B541A6"/>
    <w:rsid w:val="00B62041"/>
    <w:rsid w:val="00B63EDB"/>
    <w:rsid w:val="00B704A6"/>
    <w:rsid w:val="00B940C8"/>
    <w:rsid w:val="00BA4C06"/>
    <w:rsid w:val="00BA5593"/>
    <w:rsid w:val="00BB04AE"/>
    <w:rsid w:val="00BD3CFC"/>
    <w:rsid w:val="00BE4924"/>
    <w:rsid w:val="00BF2140"/>
    <w:rsid w:val="00BF38CF"/>
    <w:rsid w:val="00C03052"/>
    <w:rsid w:val="00C047FF"/>
    <w:rsid w:val="00C1291D"/>
    <w:rsid w:val="00C144FC"/>
    <w:rsid w:val="00C16652"/>
    <w:rsid w:val="00C46DDB"/>
    <w:rsid w:val="00C46EAE"/>
    <w:rsid w:val="00C52ACF"/>
    <w:rsid w:val="00C54F71"/>
    <w:rsid w:val="00C736FA"/>
    <w:rsid w:val="00C75F86"/>
    <w:rsid w:val="00C87779"/>
    <w:rsid w:val="00C9097B"/>
    <w:rsid w:val="00CD0489"/>
    <w:rsid w:val="00CD69B9"/>
    <w:rsid w:val="00D331FC"/>
    <w:rsid w:val="00D60E69"/>
    <w:rsid w:val="00D75A60"/>
    <w:rsid w:val="00D9428A"/>
    <w:rsid w:val="00DB254D"/>
    <w:rsid w:val="00DC36AE"/>
    <w:rsid w:val="00E05480"/>
    <w:rsid w:val="00E21A96"/>
    <w:rsid w:val="00E21F6B"/>
    <w:rsid w:val="00E301B5"/>
    <w:rsid w:val="00E549D6"/>
    <w:rsid w:val="00E80704"/>
    <w:rsid w:val="00E8148F"/>
    <w:rsid w:val="00E82D1F"/>
    <w:rsid w:val="00EA2A11"/>
    <w:rsid w:val="00EA4764"/>
    <w:rsid w:val="00ED7DAA"/>
    <w:rsid w:val="00EE5664"/>
    <w:rsid w:val="00EE68A1"/>
    <w:rsid w:val="00EE7709"/>
    <w:rsid w:val="00EF2430"/>
    <w:rsid w:val="00EF4B4A"/>
    <w:rsid w:val="00F001DB"/>
    <w:rsid w:val="00F02175"/>
    <w:rsid w:val="00F04194"/>
    <w:rsid w:val="00F0660B"/>
    <w:rsid w:val="00F21D22"/>
    <w:rsid w:val="00F30EB4"/>
    <w:rsid w:val="00F5074E"/>
    <w:rsid w:val="00F81F0A"/>
    <w:rsid w:val="00F9271F"/>
    <w:rsid w:val="00FA4DB8"/>
    <w:rsid w:val="00FA5B95"/>
    <w:rsid w:val="00FB505C"/>
    <w:rsid w:val="00FC162E"/>
    <w:rsid w:val="00FD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89"/>
    <w:pPr>
      <w:spacing w:line="360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49D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95328F"/>
    <w:pPr>
      <w:ind w:left="720"/>
    </w:pPr>
  </w:style>
  <w:style w:type="paragraph" w:customStyle="1" w:styleId="Iauiue">
    <w:name w:val="Iau?iue"/>
    <w:uiPriority w:val="99"/>
    <w:rsid w:val="007C4CB7"/>
    <w:pPr>
      <w:overflowPunct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1">
    <w:name w:val="Абзац списка1"/>
    <w:basedOn w:val="a"/>
    <w:uiPriority w:val="99"/>
    <w:rsid w:val="007C4CB7"/>
    <w:pPr>
      <w:ind w:left="720"/>
    </w:pPr>
    <w:rPr>
      <w:rFonts w:eastAsia="Times New Roman"/>
    </w:rPr>
  </w:style>
  <w:style w:type="paragraph" w:styleId="a6">
    <w:name w:val="header"/>
    <w:basedOn w:val="a"/>
    <w:link w:val="a7"/>
    <w:uiPriority w:val="99"/>
    <w:rsid w:val="00C0305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03052"/>
  </w:style>
  <w:style w:type="paragraph" w:styleId="a8">
    <w:name w:val="footer"/>
    <w:basedOn w:val="a"/>
    <w:link w:val="a9"/>
    <w:uiPriority w:val="99"/>
    <w:rsid w:val="00C0305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03052"/>
  </w:style>
  <w:style w:type="paragraph" w:styleId="aa">
    <w:name w:val="Balloon Text"/>
    <w:basedOn w:val="a"/>
    <w:link w:val="ab"/>
    <w:uiPriority w:val="99"/>
    <w:semiHidden/>
    <w:rsid w:val="00C030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03052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d"/>
    <w:uiPriority w:val="99"/>
    <w:locked/>
    <w:rsid w:val="002E40BC"/>
    <w:rPr>
      <w:rFonts w:ascii="Calibri" w:hAnsi="Calibri" w:cs="Calibri"/>
    </w:rPr>
  </w:style>
  <w:style w:type="paragraph" w:styleId="ad">
    <w:name w:val="Body Text"/>
    <w:basedOn w:val="a"/>
    <w:link w:val="ac"/>
    <w:uiPriority w:val="99"/>
    <w:rsid w:val="002E40BC"/>
    <w:pPr>
      <w:spacing w:after="120" w:line="276" w:lineRule="auto"/>
    </w:pPr>
  </w:style>
  <w:style w:type="character" w:customStyle="1" w:styleId="BodyTextChar1">
    <w:name w:val="Body Text Char1"/>
    <w:uiPriority w:val="99"/>
    <w:semiHidden/>
    <w:locked/>
    <w:rsid w:val="00262FAA"/>
    <w:rPr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2E40BC"/>
  </w:style>
  <w:style w:type="character" w:customStyle="1" w:styleId="rvts9">
    <w:name w:val="rvts9"/>
    <w:basedOn w:val="a0"/>
    <w:uiPriority w:val="99"/>
    <w:rsid w:val="002E40BC"/>
  </w:style>
  <w:style w:type="character" w:styleId="ae">
    <w:name w:val="page number"/>
    <w:basedOn w:val="a0"/>
    <w:uiPriority w:val="99"/>
    <w:rsid w:val="00581148"/>
  </w:style>
  <w:style w:type="paragraph" w:styleId="3">
    <w:name w:val="Body Text Indent 3"/>
    <w:basedOn w:val="a"/>
    <w:link w:val="30"/>
    <w:uiPriority w:val="99"/>
    <w:semiHidden/>
    <w:unhideWhenUsed/>
    <w:rsid w:val="00F81F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1F0A"/>
    <w:rPr>
      <w:rFonts w:cs="Calibri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0D19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rsid w:val="00950508"/>
    <w:rPr>
      <w:rFonts w:cs="Calibr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E80704"/>
    <w:pPr>
      <w:spacing w:after="120" w:line="259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07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Гипертекстовая ссылка"/>
    <w:basedOn w:val="a0"/>
    <w:uiPriority w:val="99"/>
    <w:rsid w:val="00925555"/>
    <w:rPr>
      <w:rFonts w:cs="Times New Roman"/>
      <w:color w:val="106BBE"/>
    </w:rPr>
  </w:style>
  <w:style w:type="character" w:customStyle="1" w:styleId="2">
    <w:name w:val="Основной текст (2)_"/>
    <w:link w:val="21"/>
    <w:uiPriority w:val="99"/>
    <w:rsid w:val="00B131ED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131ED"/>
    <w:pPr>
      <w:widowControl w:val="0"/>
      <w:shd w:val="clear" w:color="auto" w:fill="FFFFFF"/>
      <w:spacing w:before="1380" w:after="840" w:line="648" w:lineRule="exact"/>
    </w:pPr>
    <w:rPr>
      <w:rFonts w:cs="Times New Roman"/>
      <w:sz w:val="20"/>
      <w:szCs w:val="20"/>
      <w:lang w:eastAsia="ru-RU"/>
    </w:rPr>
  </w:style>
  <w:style w:type="character" w:styleId="af2">
    <w:name w:val="Hyperlink"/>
    <w:basedOn w:val="a0"/>
    <w:rsid w:val="00B131ED"/>
    <w:rPr>
      <w:color w:val="0000FF"/>
      <w:u w:val="single"/>
    </w:rPr>
  </w:style>
  <w:style w:type="paragraph" w:customStyle="1" w:styleId="Default">
    <w:name w:val="Default"/>
    <w:rsid w:val="008E1C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20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11452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118562" TargetMode="External"/><Relationship Id="rId17" Type="http://schemas.openxmlformats.org/officeDocument/2006/relationships/hyperlink" Target="http://library.sfmgp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1148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byy.com/bu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114984" TargetMode="External"/><Relationship Id="rId10" Type="http://schemas.openxmlformats.org/officeDocument/2006/relationships/hyperlink" Target="http://ivo.garant.ru/document?id=10003000&amp;sub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114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3A86-3785-408F-B414-2B3A4572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47</Pages>
  <Words>9716</Words>
  <Characters>77037</Characters>
  <Application>Microsoft Office Word</Application>
  <DocSecurity>0</DocSecurity>
  <Lines>641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МУРМУ</dc:creator>
  <cp:keywords/>
  <dc:description/>
  <cp:lastModifiedBy>lenovo</cp:lastModifiedBy>
  <cp:revision>21</cp:revision>
  <cp:lastPrinted>2014-06-19T06:17:00Z</cp:lastPrinted>
  <dcterms:created xsi:type="dcterms:W3CDTF">2018-05-31T10:32:00Z</dcterms:created>
  <dcterms:modified xsi:type="dcterms:W3CDTF">2020-06-14T11:25:00Z</dcterms:modified>
</cp:coreProperties>
</file>